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8F31" w14:textId="77777777" w:rsidR="003A5287" w:rsidRDefault="003A5287" w:rsidP="007609F5">
      <w:pPr>
        <w:jc w:val="both"/>
        <w:rPr>
          <w:rStyle w:val="Nessuno"/>
          <w:i/>
          <w:iCs/>
          <w:lang w:val="it-IT"/>
        </w:rPr>
      </w:pPr>
    </w:p>
    <w:p w14:paraId="35FEF178" w14:textId="3E8B9683" w:rsidR="00D10F63" w:rsidRPr="00D10F63" w:rsidRDefault="007609F5" w:rsidP="00D10F63">
      <w:pPr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 xml:space="preserve">Comunicato stampa n. </w:t>
      </w:r>
      <w:r w:rsidR="002E6332">
        <w:rPr>
          <w:rFonts w:cs="Times New Roman"/>
          <w:i/>
          <w:lang w:val="it-IT"/>
        </w:rPr>
        <w:t>5</w:t>
      </w:r>
      <w:r w:rsidR="00FE2A97">
        <w:rPr>
          <w:rFonts w:cs="Times New Roman"/>
          <w:i/>
          <w:lang w:val="it-IT"/>
        </w:rPr>
        <w:t>/202</w:t>
      </w:r>
      <w:r w:rsidR="00D10F63">
        <w:rPr>
          <w:rFonts w:cs="Times New Roman"/>
          <w:i/>
          <w:lang w:val="it-IT"/>
        </w:rPr>
        <w:t>1</w:t>
      </w:r>
    </w:p>
    <w:p w14:paraId="7B9891B3" w14:textId="77777777" w:rsidR="00E1123F" w:rsidRPr="00E1123F" w:rsidRDefault="00E1123F" w:rsidP="00E1123F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E1123F">
        <w:rPr>
          <w:rFonts w:cs="Times New Roman"/>
          <w:b/>
          <w:sz w:val="28"/>
          <w:szCs w:val="28"/>
        </w:rPr>
        <w:t>Macchine</w:t>
      </w:r>
      <w:proofErr w:type="spellEnd"/>
      <w:r w:rsidRPr="00E1123F">
        <w:rPr>
          <w:rFonts w:cs="Times New Roman"/>
          <w:b/>
          <w:sz w:val="28"/>
          <w:szCs w:val="28"/>
        </w:rPr>
        <w:t xml:space="preserve"> </w:t>
      </w:r>
      <w:proofErr w:type="spellStart"/>
      <w:r w:rsidRPr="00E1123F">
        <w:rPr>
          <w:rFonts w:cs="Times New Roman"/>
          <w:b/>
          <w:sz w:val="28"/>
          <w:szCs w:val="28"/>
        </w:rPr>
        <w:t>agricole</w:t>
      </w:r>
      <w:proofErr w:type="spellEnd"/>
      <w:r w:rsidRPr="00E1123F">
        <w:rPr>
          <w:rFonts w:cs="Times New Roman"/>
          <w:b/>
          <w:sz w:val="28"/>
          <w:szCs w:val="28"/>
        </w:rPr>
        <w:t xml:space="preserve">: in forte </w:t>
      </w:r>
      <w:proofErr w:type="spellStart"/>
      <w:r w:rsidRPr="00E1123F">
        <w:rPr>
          <w:rFonts w:cs="Times New Roman"/>
          <w:b/>
          <w:sz w:val="28"/>
          <w:szCs w:val="28"/>
        </w:rPr>
        <w:t>crescita</w:t>
      </w:r>
      <w:proofErr w:type="spellEnd"/>
      <w:r w:rsidRPr="00E1123F">
        <w:rPr>
          <w:rFonts w:cs="Times New Roman"/>
          <w:b/>
          <w:sz w:val="28"/>
          <w:szCs w:val="28"/>
        </w:rPr>
        <w:t xml:space="preserve"> la </w:t>
      </w:r>
      <w:proofErr w:type="spellStart"/>
      <w:r w:rsidRPr="00E1123F">
        <w:rPr>
          <w:rFonts w:cs="Times New Roman"/>
          <w:b/>
          <w:sz w:val="28"/>
          <w:szCs w:val="28"/>
        </w:rPr>
        <w:t>componentistica</w:t>
      </w:r>
      <w:proofErr w:type="spellEnd"/>
    </w:p>
    <w:p w14:paraId="271A67F4" w14:textId="77777777" w:rsidR="00E1123F" w:rsidRPr="00C475EC" w:rsidRDefault="00E1123F" w:rsidP="00E1123F">
      <w:pPr>
        <w:jc w:val="both"/>
        <w:rPr>
          <w:rFonts w:cs="Times New Roman"/>
          <w:b/>
        </w:rPr>
      </w:pPr>
    </w:p>
    <w:p w14:paraId="3B12D315" w14:textId="780FDBC0" w:rsidR="00E1123F" w:rsidRPr="00E1123F" w:rsidRDefault="00E1123F" w:rsidP="00E1123F">
      <w:pPr>
        <w:jc w:val="both"/>
        <w:rPr>
          <w:rFonts w:cs="Times New Roman"/>
          <w:b/>
          <w:i/>
          <w:iCs/>
        </w:rPr>
      </w:pPr>
      <w:r w:rsidRPr="00E1123F">
        <w:rPr>
          <w:rFonts w:cs="Times New Roman"/>
          <w:b/>
          <w:i/>
          <w:iCs/>
        </w:rPr>
        <w:t xml:space="preserve">Il primo </w:t>
      </w:r>
      <w:proofErr w:type="spellStart"/>
      <w:r w:rsidRPr="00E1123F">
        <w:rPr>
          <w:rFonts w:cs="Times New Roman"/>
          <w:b/>
          <w:i/>
          <w:iCs/>
        </w:rPr>
        <w:t>trimestre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dell’anno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registra</w:t>
      </w:r>
      <w:proofErr w:type="spellEnd"/>
      <w:r w:rsidRPr="00E1123F">
        <w:rPr>
          <w:rFonts w:cs="Times New Roman"/>
          <w:b/>
          <w:i/>
          <w:iCs/>
        </w:rPr>
        <w:t xml:space="preserve"> un </w:t>
      </w:r>
      <w:proofErr w:type="spellStart"/>
      <w:r w:rsidRPr="00E1123F">
        <w:rPr>
          <w:rFonts w:cs="Times New Roman"/>
          <w:b/>
          <w:i/>
          <w:iCs/>
        </w:rPr>
        <w:t>netto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incremento</w:t>
      </w:r>
      <w:proofErr w:type="spellEnd"/>
      <w:r w:rsidRPr="00E1123F">
        <w:rPr>
          <w:rFonts w:cs="Times New Roman"/>
          <w:b/>
          <w:i/>
          <w:iCs/>
        </w:rPr>
        <w:t xml:space="preserve"> di </w:t>
      </w:r>
      <w:proofErr w:type="spellStart"/>
      <w:r w:rsidRPr="00E1123F">
        <w:rPr>
          <w:rFonts w:cs="Times New Roman"/>
          <w:b/>
          <w:i/>
          <w:iCs/>
        </w:rPr>
        <w:t>fatturato</w:t>
      </w:r>
      <w:proofErr w:type="spellEnd"/>
      <w:r w:rsidRPr="00E1123F">
        <w:rPr>
          <w:rFonts w:cs="Times New Roman"/>
          <w:b/>
          <w:i/>
          <w:iCs/>
        </w:rPr>
        <w:t xml:space="preserve"> per </w:t>
      </w:r>
      <w:proofErr w:type="spellStart"/>
      <w:r w:rsidRPr="00E1123F">
        <w:rPr>
          <w:rFonts w:cs="Times New Roman"/>
          <w:b/>
          <w:i/>
          <w:iCs/>
        </w:rPr>
        <w:t>i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costruttori</w:t>
      </w:r>
      <w:proofErr w:type="spellEnd"/>
      <w:r w:rsidRPr="00E1123F">
        <w:rPr>
          <w:rFonts w:cs="Times New Roman"/>
          <w:b/>
          <w:i/>
          <w:iCs/>
        </w:rPr>
        <w:t xml:space="preserve"> di </w:t>
      </w:r>
      <w:proofErr w:type="spellStart"/>
      <w:r w:rsidRPr="00E1123F">
        <w:rPr>
          <w:rFonts w:cs="Times New Roman"/>
          <w:b/>
          <w:i/>
          <w:iCs/>
        </w:rPr>
        <w:t>componenti</w:t>
      </w:r>
      <w:proofErr w:type="spellEnd"/>
      <w:r w:rsidRPr="00E1123F">
        <w:rPr>
          <w:rFonts w:cs="Times New Roman"/>
          <w:b/>
          <w:i/>
          <w:iCs/>
        </w:rPr>
        <w:t xml:space="preserve"> per </w:t>
      </w:r>
      <w:proofErr w:type="spellStart"/>
      <w:r w:rsidRPr="00E1123F">
        <w:rPr>
          <w:rFonts w:cs="Times New Roman"/>
          <w:b/>
          <w:i/>
          <w:iCs/>
        </w:rPr>
        <w:t>macchine</w:t>
      </w:r>
      <w:proofErr w:type="spellEnd"/>
      <w:r w:rsidRPr="00E1123F">
        <w:rPr>
          <w:rFonts w:cs="Times New Roman"/>
          <w:b/>
          <w:i/>
          <w:iCs/>
        </w:rPr>
        <w:t xml:space="preserve"> e </w:t>
      </w:r>
      <w:proofErr w:type="spellStart"/>
      <w:r w:rsidRPr="00E1123F">
        <w:rPr>
          <w:rFonts w:cs="Times New Roman"/>
          <w:b/>
          <w:i/>
          <w:iCs/>
        </w:rPr>
        <w:t>attrezzature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agricole</w:t>
      </w:r>
      <w:proofErr w:type="spellEnd"/>
      <w:r w:rsidRPr="00E1123F">
        <w:rPr>
          <w:rFonts w:cs="Times New Roman"/>
          <w:b/>
          <w:i/>
          <w:iCs/>
        </w:rPr>
        <w:t xml:space="preserve">. Bene il </w:t>
      </w:r>
      <w:proofErr w:type="spellStart"/>
      <w:r w:rsidRPr="00E1123F">
        <w:rPr>
          <w:rFonts w:cs="Times New Roman"/>
          <w:b/>
          <w:i/>
          <w:iCs/>
        </w:rPr>
        <w:t>mercato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nazionale</w:t>
      </w:r>
      <w:proofErr w:type="spellEnd"/>
      <w:r w:rsidRPr="00E1123F">
        <w:rPr>
          <w:rFonts w:cs="Times New Roman"/>
          <w:b/>
          <w:i/>
          <w:iCs/>
        </w:rPr>
        <w:t xml:space="preserve"> e le </w:t>
      </w:r>
      <w:proofErr w:type="spellStart"/>
      <w:r w:rsidRPr="00E1123F">
        <w:rPr>
          <w:rFonts w:cs="Times New Roman"/>
          <w:b/>
          <w:i/>
          <w:iCs/>
        </w:rPr>
        <w:t>esportazioni</w:t>
      </w:r>
      <w:proofErr w:type="spellEnd"/>
      <w:r w:rsidRPr="00E1123F">
        <w:rPr>
          <w:rFonts w:cs="Times New Roman"/>
          <w:b/>
          <w:i/>
          <w:iCs/>
        </w:rPr>
        <w:t xml:space="preserve">. Secondo </w:t>
      </w:r>
      <w:proofErr w:type="spellStart"/>
      <w:r w:rsidRPr="00E1123F">
        <w:rPr>
          <w:rFonts w:cs="Times New Roman"/>
          <w:b/>
          <w:i/>
          <w:iCs/>
        </w:rPr>
        <w:t>Comacomp</w:t>
      </w:r>
      <w:proofErr w:type="spellEnd"/>
      <w:r w:rsidRPr="00E1123F">
        <w:rPr>
          <w:rFonts w:cs="Times New Roman"/>
          <w:b/>
          <w:i/>
          <w:iCs/>
        </w:rPr>
        <w:t xml:space="preserve"> il trend </w:t>
      </w:r>
      <w:proofErr w:type="spellStart"/>
      <w:r w:rsidRPr="00E1123F">
        <w:rPr>
          <w:rFonts w:cs="Times New Roman"/>
          <w:b/>
          <w:i/>
          <w:iCs/>
        </w:rPr>
        <w:t>positivo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dovrebbe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continuare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anche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nei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prossimi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mesi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grazie</w:t>
      </w:r>
      <w:proofErr w:type="spellEnd"/>
      <w:r w:rsidRPr="00E1123F">
        <w:rPr>
          <w:rFonts w:cs="Times New Roman"/>
          <w:b/>
          <w:i/>
          <w:iCs/>
        </w:rPr>
        <w:t xml:space="preserve"> ad un </w:t>
      </w:r>
      <w:proofErr w:type="spellStart"/>
      <w:r w:rsidRPr="00E1123F">
        <w:rPr>
          <w:rFonts w:cs="Times New Roman"/>
          <w:b/>
          <w:i/>
          <w:iCs/>
        </w:rPr>
        <w:t>elevato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numero</w:t>
      </w:r>
      <w:proofErr w:type="spellEnd"/>
      <w:r w:rsidRPr="00E1123F">
        <w:rPr>
          <w:rFonts w:cs="Times New Roman"/>
          <w:b/>
          <w:i/>
          <w:iCs/>
        </w:rPr>
        <w:t xml:space="preserve"> di </w:t>
      </w:r>
      <w:proofErr w:type="spellStart"/>
      <w:r w:rsidRPr="00E1123F">
        <w:rPr>
          <w:rFonts w:cs="Times New Roman"/>
          <w:b/>
          <w:i/>
          <w:iCs/>
        </w:rPr>
        <w:t>ordini</w:t>
      </w:r>
      <w:proofErr w:type="spellEnd"/>
      <w:r w:rsidRPr="00E1123F">
        <w:rPr>
          <w:rFonts w:cs="Times New Roman"/>
          <w:b/>
          <w:i/>
          <w:iCs/>
        </w:rPr>
        <w:t xml:space="preserve">. </w:t>
      </w:r>
      <w:proofErr w:type="spellStart"/>
      <w:r w:rsidRPr="00E1123F">
        <w:rPr>
          <w:rFonts w:cs="Times New Roman"/>
          <w:b/>
          <w:i/>
          <w:iCs/>
        </w:rPr>
        <w:t>L’appuntamento</w:t>
      </w:r>
      <w:proofErr w:type="spellEnd"/>
      <w:r w:rsidRPr="00E1123F">
        <w:rPr>
          <w:rFonts w:cs="Times New Roman"/>
          <w:b/>
          <w:i/>
          <w:iCs/>
        </w:rPr>
        <w:t xml:space="preserve"> di </w:t>
      </w:r>
      <w:proofErr w:type="spellStart"/>
      <w:r w:rsidRPr="00E1123F">
        <w:rPr>
          <w:rFonts w:cs="Times New Roman"/>
          <w:b/>
          <w:i/>
          <w:iCs/>
        </w:rPr>
        <w:t>ottobre</w:t>
      </w:r>
      <w:proofErr w:type="spellEnd"/>
      <w:r w:rsidRPr="00E1123F">
        <w:rPr>
          <w:rFonts w:cs="Times New Roman"/>
          <w:b/>
          <w:i/>
          <w:iCs/>
        </w:rPr>
        <w:t xml:space="preserve"> con EIMA International </w:t>
      </w:r>
      <w:proofErr w:type="spellStart"/>
      <w:r w:rsidRPr="00E1123F">
        <w:rPr>
          <w:rFonts w:cs="Times New Roman"/>
          <w:b/>
          <w:i/>
          <w:iCs/>
        </w:rPr>
        <w:t>occasione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propizia</w:t>
      </w:r>
      <w:proofErr w:type="spellEnd"/>
      <w:r w:rsidRPr="00E1123F">
        <w:rPr>
          <w:rFonts w:cs="Times New Roman"/>
          <w:b/>
          <w:i/>
          <w:iCs/>
        </w:rPr>
        <w:t xml:space="preserve"> per dare </w:t>
      </w:r>
      <w:proofErr w:type="spellStart"/>
      <w:r w:rsidRPr="00E1123F">
        <w:rPr>
          <w:rFonts w:cs="Times New Roman"/>
          <w:b/>
          <w:i/>
          <w:iCs/>
        </w:rPr>
        <w:t>ulteriore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slancio</w:t>
      </w:r>
      <w:proofErr w:type="spellEnd"/>
      <w:r w:rsidRPr="00E1123F">
        <w:rPr>
          <w:rFonts w:cs="Times New Roman"/>
          <w:b/>
          <w:i/>
          <w:iCs/>
        </w:rPr>
        <w:t xml:space="preserve"> alle </w:t>
      </w:r>
      <w:proofErr w:type="spellStart"/>
      <w:r w:rsidRPr="00E1123F">
        <w:rPr>
          <w:rFonts w:cs="Times New Roman"/>
          <w:b/>
          <w:i/>
          <w:iCs/>
        </w:rPr>
        <w:t>aziende</w:t>
      </w:r>
      <w:proofErr w:type="spellEnd"/>
      <w:r w:rsidRPr="00E1123F">
        <w:rPr>
          <w:rFonts w:cs="Times New Roman"/>
          <w:b/>
          <w:i/>
          <w:iCs/>
        </w:rPr>
        <w:t xml:space="preserve"> del </w:t>
      </w:r>
      <w:proofErr w:type="spellStart"/>
      <w:r w:rsidRPr="00E1123F">
        <w:rPr>
          <w:rFonts w:cs="Times New Roman"/>
          <w:b/>
          <w:i/>
          <w:iCs/>
        </w:rPr>
        <w:t>comparto</w:t>
      </w:r>
      <w:proofErr w:type="spellEnd"/>
      <w:r w:rsidRPr="00E1123F">
        <w:rPr>
          <w:rFonts w:cs="Times New Roman"/>
          <w:b/>
          <w:i/>
          <w:iCs/>
        </w:rPr>
        <w:t xml:space="preserve">. Ad </w:t>
      </w:r>
      <w:proofErr w:type="spellStart"/>
      <w:r w:rsidRPr="00E1123F">
        <w:rPr>
          <w:rFonts w:cs="Times New Roman"/>
          <w:b/>
          <w:i/>
          <w:iCs/>
        </w:rPr>
        <w:t>oggi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confermati</w:t>
      </w:r>
      <w:proofErr w:type="spellEnd"/>
      <w:r w:rsidRPr="00E1123F">
        <w:rPr>
          <w:rFonts w:cs="Times New Roman"/>
          <w:b/>
          <w:i/>
          <w:iCs/>
        </w:rPr>
        <w:t xml:space="preserve"> 520 </w:t>
      </w:r>
      <w:proofErr w:type="spellStart"/>
      <w:r w:rsidRPr="00E1123F">
        <w:rPr>
          <w:rFonts w:cs="Times New Roman"/>
          <w:b/>
          <w:i/>
          <w:iCs/>
        </w:rPr>
        <w:t>espositori</w:t>
      </w:r>
      <w:proofErr w:type="spellEnd"/>
      <w:r w:rsidRPr="00E1123F">
        <w:rPr>
          <w:rFonts w:cs="Times New Roman"/>
          <w:b/>
          <w:i/>
          <w:iCs/>
        </w:rPr>
        <w:t xml:space="preserve"> per il solo </w:t>
      </w:r>
      <w:proofErr w:type="spellStart"/>
      <w:r w:rsidRPr="00E1123F">
        <w:rPr>
          <w:rFonts w:cs="Times New Roman"/>
          <w:b/>
          <w:i/>
          <w:iCs/>
        </w:rPr>
        <w:t>salone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della</w:t>
      </w:r>
      <w:proofErr w:type="spellEnd"/>
      <w:r w:rsidRPr="00E1123F">
        <w:rPr>
          <w:rFonts w:cs="Times New Roman"/>
          <w:b/>
          <w:i/>
          <w:iCs/>
        </w:rPr>
        <w:t xml:space="preserve"> </w:t>
      </w:r>
      <w:proofErr w:type="spellStart"/>
      <w:r w:rsidRPr="00E1123F">
        <w:rPr>
          <w:rFonts w:cs="Times New Roman"/>
          <w:b/>
          <w:i/>
          <w:iCs/>
        </w:rPr>
        <w:t>componentistica</w:t>
      </w:r>
      <w:proofErr w:type="spellEnd"/>
      <w:r w:rsidRPr="00E1123F">
        <w:rPr>
          <w:rFonts w:cs="Times New Roman"/>
          <w:b/>
          <w:i/>
          <w:iCs/>
        </w:rPr>
        <w:t>.</w:t>
      </w:r>
    </w:p>
    <w:p w14:paraId="5C38A57E" w14:textId="77777777" w:rsidR="00E1123F" w:rsidRPr="00C475EC" w:rsidRDefault="00E1123F" w:rsidP="00E1123F">
      <w:pPr>
        <w:jc w:val="both"/>
        <w:rPr>
          <w:rFonts w:cs="Times New Roman"/>
        </w:rPr>
      </w:pPr>
    </w:p>
    <w:p w14:paraId="0431BCF3" w14:textId="77777777" w:rsidR="00E1123F" w:rsidRPr="00C475EC" w:rsidRDefault="00E1123F" w:rsidP="00E1123F">
      <w:pPr>
        <w:jc w:val="both"/>
        <w:rPr>
          <w:rFonts w:cs="Times New Roman"/>
        </w:rPr>
      </w:pPr>
      <w:r w:rsidRPr="00C475EC">
        <w:rPr>
          <w:rFonts w:cs="Times New Roman"/>
        </w:rPr>
        <w:t xml:space="preserve">La </w:t>
      </w:r>
      <w:proofErr w:type="spellStart"/>
      <w:r w:rsidRPr="00C475EC">
        <w:rPr>
          <w:rFonts w:cs="Times New Roman"/>
        </w:rPr>
        <w:t>componentistica</w:t>
      </w:r>
      <w:proofErr w:type="spellEnd"/>
      <w:r w:rsidRPr="00C475EC">
        <w:rPr>
          <w:rFonts w:cs="Times New Roman"/>
        </w:rPr>
        <w:t xml:space="preserve"> per le </w:t>
      </w:r>
      <w:proofErr w:type="spellStart"/>
      <w:r w:rsidRPr="00C475EC">
        <w:rPr>
          <w:rFonts w:cs="Times New Roman"/>
        </w:rPr>
        <w:t>macchine</w:t>
      </w:r>
      <w:proofErr w:type="spellEnd"/>
      <w:r w:rsidRPr="00C475EC">
        <w:rPr>
          <w:rFonts w:cs="Times New Roman"/>
        </w:rPr>
        <w:t xml:space="preserve"> e le </w:t>
      </w:r>
      <w:proofErr w:type="spellStart"/>
      <w:r w:rsidRPr="00C475EC">
        <w:rPr>
          <w:rFonts w:cs="Times New Roman"/>
        </w:rPr>
        <w:t>attrezzature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agricole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riparte</w:t>
      </w:r>
      <w:proofErr w:type="spellEnd"/>
      <w:r w:rsidRPr="00C475EC">
        <w:rPr>
          <w:rFonts w:cs="Times New Roman"/>
        </w:rPr>
        <w:t xml:space="preserve"> con un </w:t>
      </w:r>
      <w:proofErr w:type="spellStart"/>
      <w:r w:rsidRPr="00C475EC">
        <w:rPr>
          <w:rFonts w:cs="Times New Roman"/>
        </w:rPr>
        <w:t>ritmo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superiore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ad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ogni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previsione</w:t>
      </w:r>
      <w:proofErr w:type="spellEnd"/>
      <w:r w:rsidRPr="00C475EC">
        <w:rPr>
          <w:rFonts w:cs="Times New Roman"/>
        </w:rPr>
        <w:t xml:space="preserve">. I </w:t>
      </w:r>
      <w:proofErr w:type="spellStart"/>
      <w:r w:rsidRPr="00C475EC">
        <w:rPr>
          <w:rFonts w:cs="Times New Roman"/>
        </w:rPr>
        <w:t>dati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dell’indagine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periodica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realizzata</w:t>
      </w:r>
      <w:proofErr w:type="spellEnd"/>
      <w:r w:rsidRPr="00C475EC">
        <w:rPr>
          <w:rFonts w:cs="Times New Roman"/>
        </w:rPr>
        <w:t xml:space="preserve"> da </w:t>
      </w:r>
      <w:proofErr w:type="spellStart"/>
      <w:r w:rsidRPr="00C475EC">
        <w:rPr>
          <w:rFonts w:cs="Times New Roman"/>
        </w:rPr>
        <w:t>Comacomp</w:t>
      </w:r>
      <w:proofErr w:type="spellEnd"/>
      <w:r w:rsidRPr="00C475EC">
        <w:rPr>
          <w:rFonts w:cs="Times New Roman"/>
        </w:rPr>
        <w:t xml:space="preserve"> (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) </w:t>
      </w:r>
      <w:proofErr w:type="spellStart"/>
      <w:r w:rsidRPr="00C475EC">
        <w:rPr>
          <w:rFonts w:cs="Times New Roman"/>
        </w:rPr>
        <w:t>sulla</w:t>
      </w:r>
      <w:proofErr w:type="spellEnd"/>
      <w:r w:rsidRPr="00C475EC">
        <w:rPr>
          <w:rFonts w:cs="Times New Roman"/>
        </w:rPr>
        <w:t xml:space="preserve"> base </w:t>
      </w:r>
      <w:proofErr w:type="spellStart"/>
      <w:r w:rsidRPr="00C475EC">
        <w:rPr>
          <w:rFonts w:cs="Times New Roman"/>
        </w:rPr>
        <w:t>delle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rilevazioni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presso</w:t>
      </w:r>
      <w:proofErr w:type="spellEnd"/>
      <w:r w:rsidRPr="00C475EC">
        <w:rPr>
          <w:rFonts w:cs="Times New Roman"/>
        </w:rPr>
        <w:t xml:space="preserve"> le </w:t>
      </w:r>
      <w:proofErr w:type="spellStart"/>
      <w:r w:rsidRPr="00C475EC">
        <w:rPr>
          <w:rFonts w:cs="Times New Roman"/>
        </w:rPr>
        <w:t>aziende</w:t>
      </w:r>
      <w:proofErr w:type="spellEnd"/>
      <w:r w:rsidRPr="00C475EC">
        <w:rPr>
          <w:rFonts w:cs="Times New Roman"/>
        </w:rPr>
        <w:t xml:space="preserve"> associate indica una </w:t>
      </w:r>
      <w:proofErr w:type="spellStart"/>
      <w:r w:rsidRPr="00C475EC">
        <w:rPr>
          <w:rFonts w:cs="Times New Roman"/>
        </w:rPr>
        <w:t>netta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crescita</w:t>
      </w:r>
      <w:proofErr w:type="spellEnd"/>
      <w:r w:rsidRPr="00C475EC">
        <w:rPr>
          <w:rFonts w:cs="Times New Roman"/>
        </w:rPr>
        <w:t xml:space="preserve"> del </w:t>
      </w:r>
      <w:proofErr w:type="spellStart"/>
      <w:r w:rsidRPr="00C475EC">
        <w:rPr>
          <w:rFonts w:cs="Times New Roman"/>
        </w:rPr>
        <w:t>fatturato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totale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nel</w:t>
      </w:r>
      <w:proofErr w:type="spellEnd"/>
      <w:r w:rsidRPr="00C475EC">
        <w:rPr>
          <w:rFonts w:cs="Times New Roman"/>
        </w:rPr>
        <w:t xml:space="preserve"> primo </w:t>
      </w:r>
      <w:proofErr w:type="spellStart"/>
      <w:r w:rsidRPr="00C475EC">
        <w:rPr>
          <w:rFonts w:cs="Times New Roman"/>
        </w:rPr>
        <w:t>trimestre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dell’anno</w:t>
      </w:r>
      <w:proofErr w:type="spellEnd"/>
      <w:r w:rsidRPr="00C475EC">
        <w:rPr>
          <w:rFonts w:cs="Times New Roman"/>
        </w:rPr>
        <w:t xml:space="preserve">. Il </w:t>
      </w:r>
      <w:r>
        <w:rPr>
          <w:rFonts w:cs="Times New Roman"/>
        </w:rPr>
        <w:t>51,5</w:t>
      </w:r>
      <w:r w:rsidRPr="00C475EC">
        <w:rPr>
          <w:rFonts w:cs="Times New Roman"/>
        </w:rPr>
        <w:t xml:space="preserve">% </w:t>
      </w:r>
      <w:proofErr w:type="spellStart"/>
      <w:r w:rsidRPr="00C475EC">
        <w:rPr>
          <w:rFonts w:cs="Times New Roman"/>
        </w:rPr>
        <w:t>delle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imprese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censite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registra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infatti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incrementi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superiori</w:t>
      </w:r>
      <w:proofErr w:type="spellEnd"/>
      <w:r w:rsidRPr="00C475EC">
        <w:rPr>
          <w:rFonts w:cs="Times New Roman"/>
        </w:rPr>
        <w:t xml:space="preserve"> al 20%</w:t>
      </w:r>
      <w:r>
        <w:rPr>
          <w:rFonts w:cs="Times New Roman"/>
        </w:rPr>
        <w:t xml:space="preserve">, e un </w:t>
      </w:r>
      <w:proofErr w:type="spellStart"/>
      <w:r>
        <w:rPr>
          <w:rFonts w:cs="Times New Roman"/>
        </w:rPr>
        <w:t>altro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cospicuo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numero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aziende</w:t>
      </w:r>
      <w:proofErr w:type="spellEnd"/>
      <w:r>
        <w:rPr>
          <w:rFonts w:cs="Times New Roman"/>
        </w:rPr>
        <w:t xml:space="preserve"> (22,5%) </w:t>
      </w:r>
      <w:proofErr w:type="spellStart"/>
      <w:r>
        <w:rPr>
          <w:rFonts w:cs="Times New Roman"/>
        </w:rPr>
        <w:t>registra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incrementi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compresi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fra</w:t>
      </w:r>
      <w:proofErr w:type="spellEnd"/>
      <w:r>
        <w:rPr>
          <w:rFonts w:cs="Times New Roman"/>
        </w:rPr>
        <w:t xml:space="preserve"> l’11 e il 20%. E’ </w:t>
      </w:r>
      <w:proofErr w:type="spellStart"/>
      <w:r>
        <w:rPr>
          <w:rFonts w:cs="Times New Roman"/>
        </w:rPr>
        <w:t>soprattutto</w:t>
      </w:r>
      <w:proofErr w:type="spellEnd"/>
      <w:r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sul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mercato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interno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che</w:t>
      </w:r>
      <w:proofErr w:type="spellEnd"/>
      <w:r w:rsidRPr="00C475EC">
        <w:rPr>
          <w:rFonts w:cs="Times New Roman"/>
        </w:rPr>
        <w:t xml:space="preserve"> la </w:t>
      </w:r>
      <w:proofErr w:type="spellStart"/>
      <w:r w:rsidRPr="00C475EC">
        <w:rPr>
          <w:rFonts w:cs="Times New Roman"/>
        </w:rPr>
        <w:t>maggioranza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delle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aziende</w:t>
      </w:r>
      <w:proofErr w:type="spellEnd"/>
      <w:r w:rsidRPr="00C475EC">
        <w:rPr>
          <w:rFonts w:cs="Times New Roman"/>
        </w:rPr>
        <w:t xml:space="preserve"> </w:t>
      </w:r>
      <w:r>
        <w:rPr>
          <w:rFonts w:cs="Times New Roman"/>
        </w:rPr>
        <w:t>(il 60</w:t>
      </w:r>
      <w:r w:rsidRPr="00C475EC">
        <w:rPr>
          <w:rFonts w:cs="Times New Roman"/>
        </w:rPr>
        <w:t xml:space="preserve">%) ha visto </w:t>
      </w:r>
      <w:proofErr w:type="spellStart"/>
      <w:r w:rsidRPr="00C475EC">
        <w:rPr>
          <w:rFonts w:cs="Times New Roman"/>
        </w:rPr>
        <w:t>crescere</w:t>
      </w:r>
      <w:proofErr w:type="spellEnd"/>
      <w:r w:rsidRPr="00C475EC">
        <w:rPr>
          <w:rFonts w:cs="Times New Roman"/>
        </w:rPr>
        <w:t xml:space="preserve"> il </w:t>
      </w:r>
      <w:proofErr w:type="spellStart"/>
      <w:r w:rsidRPr="00C475EC">
        <w:rPr>
          <w:rFonts w:cs="Times New Roman"/>
        </w:rPr>
        <w:t>giro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d’affari</w:t>
      </w:r>
      <w:proofErr w:type="spellEnd"/>
      <w:r>
        <w:rPr>
          <w:rFonts w:cs="Times New Roman"/>
        </w:rPr>
        <w:t xml:space="preserve">, ma il </w:t>
      </w:r>
      <w:r w:rsidRPr="00C475EC">
        <w:rPr>
          <w:rFonts w:cs="Times New Roman"/>
        </w:rPr>
        <w:t xml:space="preserve">trend </w:t>
      </w:r>
      <w:proofErr w:type="spellStart"/>
      <w:r w:rsidRPr="00C475EC">
        <w:rPr>
          <w:rFonts w:cs="Times New Roman"/>
        </w:rPr>
        <w:t>espansivo</w:t>
      </w:r>
      <w:proofErr w:type="spellEnd"/>
      <w:r w:rsidRPr="00C475EC">
        <w:rPr>
          <w:rFonts w:cs="Times New Roman"/>
        </w:rPr>
        <w:t xml:space="preserve"> ha </w:t>
      </w:r>
      <w:proofErr w:type="spellStart"/>
      <w:r w:rsidRPr="00C475EC">
        <w:rPr>
          <w:rFonts w:cs="Times New Roman"/>
        </w:rPr>
        <w:t>interessato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anche</w:t>
      </w:r>
      <w:proofErr w:type="spellEnd"/>
      <w:r w:rsidRPr="00C475EC">
        <w:rPr>
          <w:rFonts w:cs="Times New Roman"/>
        </w:rPr>
        <w:t xml:space="preserve"> la quota di </w:t>
      </w:r>
      <w:proofErr w:type="spellStart"/>
      <w:r w:rsidRPr="00C475EC">
        <w:rPr>
          <w:rFonts w:cs="Times New Roman"/>
        </w:rPr>
        <w:t>fatturato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generata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dalle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esportazioni</w:t>
      </w:r>
      <w:proofErr w:type="spellEnd"/>
      <w:r w:rsidRPr="00C475EC">
        <w:rPr>
          <w:rFonts w:cs="Times New Roman"/>
        </w:rPr>
        <w:t xml:space="preserve">. </w:t>
      </w:r>
      <w:r>
        <w:rPr>
          <w:rFonts w:cs="Times New Roman"/>
        </w:rPr>
        <w:t xml:space="preserve">Grande </w:t>
      </w:r>
      <w:proofErr w:type="spellStart"/>
      <w:r>
        <w:rPr>
          <w:rFonts w:cs="Times New Roman"/>
        </w:rPr>
        <w:t>incidenza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vendite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nell’area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europea</w:t>
      </w:r>
      <w:proofErr w:type="spellEnd"/>
      <w:r>
        <w:rPr>
          <w:rFonts w:cs="Times New Roman"/>
        </w:rPr>
        <w:t xml:space="preserve">, </w:t>
      </w:r>
      <w:r w:rsidRPr="00C475EC">
        <w:rPr>
          <w:rFonts w:cs="Times New Roman"/>
        </w:rPr>
        <w:t xml:space="preserve">dove circa la </w:t>
      </w:r>
      <w:proofErr w:type="spellStart"/>
      <w:r w:rsidRPr="00C475EC">
        <w:rPr>
          <w:rFonts w:cs="Times New Roman"/>
        </w:rPr>
        <w:t>metà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delle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aziende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italiane</w:t>
      </w:r>
      <w:proofErr w:type="spellEnd"/>
      <w:r w:rsidRPr="00C475EC">
        <w:rPr>
          <w:rFonts w:cs="Times New Roman"/>
        </w:rPr>
        <w:t xml:space="preserve"> ha </w:t>
      </w:r>
      <w:proofErr w:type="spellStart"/>
      <w:r w:rsidRPr="00C475EC">
        <w:rPr>
          <w:rFonts w:cs="Times New Roman"/>
        </w:rPr>
        <w:t>rilevato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incrementi</w:t>
      </w:r>
      <w:proofErr w:type="spellEnd"/>
      <w:r w:rsidRPr="00C475EC">
        <w:rPr>
          <w:rFonts w:cs="Times New Roman"/>
        </w:rPr>
        <w:t xml:space="preserve"> di </w:t>
      </w:r>
      <w:proofErr w:type="spellStart"/>
      <w:r w:rsidRPr="00C475EC">
        <w:rPr>
          <w:rFonts w:cs="Times New Roman"/>
        </w:rPr>
        <w:t>fatturato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superiori</w:t>
      </w:r>
      <w:proofErr w:type="spellEnd"/>
      <w:r w:rsidRPr="00C475EC">
        <w:rPr>
          <w:rFonts w:cs="Times New Roman"/>
        </w:rPr>
        <w:t xml:space="preserve"> all’11%</w:t>
      </w:r>
      <w:r>
        <w:rPr>
          <w:rFonts w:cs="Times New Roman"/>
        </w:rPr>
        <w:t xml:space="preserve"> e dove </w:t>
      </w:r>
      <w:proofErr w:type="spellStart"/>
      <w:r>
        <w:rPr>
          <w:rFonts w:cs="Times New Roman"/>
        </w:rPr>
        <w:t>un’azienda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cinque ha </w:t>
      </w:r>
      <w:proofErr w:type="spellStart"/>
      <w:r>
        <w:rPr>
          <w:rFonts w:cs="Times New Roman"/>
        </w:rPr>
        <w:t>registrato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incrementi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superiori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addirittura</w:t>
      </w:r>
      <w:proofErr w:type="spellEnd"/>
      <w:r>
        <w:rPr>
          <w:rFonts w:cs="Times New Roman"/>
        </w:rPr>
        <w:t xml:space="preserve"> al 20%</w:t>
      </w:r>
      <w:r w:rsidRPr="00C475EC">
        <w:rPr>
          <w:rFonts w:cs="Times New Roman"/>
        </w:rPr>
        <w:t xml:space="preserve">.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mercati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extraeuropei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hanno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avuto</w:t>
      </w:r>
      <w:proofErr w:type="spellEnd"/>
      <w:r w:rsidRPr="00C475EC">
        <w:rPr>
          <w:rFonts w:cs="Times New Roman"/>
        </w:rPr>
        <w:t xml:space="preserve"> un </w:t>
      </w:r>
      <w:proofErr w:type="spellStart"/>
      <w:r w:rsidRPr="00C475EC">
        <w:rPr>
          <w:rFonts w:cs="Times New Roman"/>
        </w:rPr>
        <w:t>andamento</w:t>
      </w:r>
      <w:proofErr w:type="spellEnd"/>
      <w:r w:rsidRPr="00C475E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positivo</w:t>
      </w:r>
      <w:proofErr w:type="spellEnd"/>
      <w:r>
        <w:rPr>
          <w:rFonts w:cs="Times New Roman"/>
        </w:rPr>
        <w:t>: il 53</w:t>
      </w:r>
      <w:r w:rsidRPr="00C475EC">
        <w:rPr>
          <w:rFonts w:cs="Times New Roman"/>
        </w:rPr>
        <w:t xml:space="preserve">% del </w:t>
      </w:r>
      <w:proofErr w:type="spellStart"/>
      <w:r w:rsidRPr="00C475EC">
        <w:rPr>
          <w:rFonts w:cs="Times New Roman"/>
        </w:rPr>
        <w:t>campione</w:t>
      </w:r>
      <w:proofErr w:type="spellEnd"/>
      <w:r w:rsidRPr="00C475EC">
        <w:rPr>
          <w:rFonts w:cs="Times New Roman"/>
        </w:rPr>
        <w:t xml:space="preserve"> ha </w:t>
      </w:r>
      <w:proofErr w:type="spellStart"/>
      <w:r>
        <w:rPr>
          <w:rFonts w:cs="Times New Roman"/>
        </w:rPr>
        <w:t>infatti</w:t>
      </w:r>
      <w:proofErr w:type="spellEnd"/>
      <w:r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registrato</w:t>
      </w:r>
      <w:proofErr w:type="spellEnd"/>
      <w:r w:rsidRPr="00C475EC">
        <w:rPr>
          <w:rFonts w:cs="Times New Roman"/>
        </w:rPr>
        <w:t xml:space="preserve"> una </w:t>
      </w:r>
      <w:proofErr w:type="spellStart"/>
      <w:r w:rsidRPr="00C475EC">
        <w:rPr>
          <w:rFonts w:cs="Times New Roman"/>
        </w:rPr>
        <w:t>crescita</w:t>
      </w:r>
      <w:proofErr w:type="spellEnd"/>
      <w:r w:rsidRPr="00C475EC">
        <w:rPr>
          <w:rFonts w:cs="Times New Roman"/>
        </w:rPr>
        <w:t xml:space="preserve"> del business, </w:t>
      </w:r>
      <w:proofErr w:type="spellStart"/>
      <w:r w:rsidRPr="00C475EC">
        <w:rPr>
          <w:rFonts w:cs="Times New Roman"/>
        </w:rPr>
        <w:t>mentre</w:t>
      </w:r>
      <w:proofErr w:type="spellEnd"/>
      <w:r w:rsidRPr="00C475EC">
        <w:rPr>
          <w:rFonts w:cs="Times New Roman"/>
        </w:rPr>
        <w:t xml:space="preserve"> una quota </w:t>
      </w:r>
      <w:proofErr w:type="spellStart"/>
      <w:r w:rsidRPr="00C475EC">
        <w:rPr>
          <w:rFonts w:cs="Times New Roman"/>
        </w:rPr>
        <w:t>significativa</w:t>
      </w:r>
      <w:proofErr w:type="spellEnd"/>
      <w:r w:rsidRPr="00C475EC">
        <w:rPr>
          <w:rFonts w:cs="Times New Roman"/>
        </w:rPr>
        <w:t xml:space="preserve"> di </w:t>
      </w:r>
      <w:proofErr w:type="spellStart"/>
      <w:r w:rsidRPr="00C475EC">
        <w:rPr>
          <w:rFonts w:cs="Times New Roman"/>
        </w:rPr>
        <w:t>aziende</w:t>
      </w:r>
      <w:proofErr w:type="spellEnd"/>
      <w:r>
        <w:rPr>
          <w:rFonts w:cs="Times New Roman"/>
        </w:rPr>
        <w:t xml:space="preserve"> (35%)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è </w:t>
      </w:r>
      <w:proofErr w:type="spellStart"/>
      <w:r>
        <w:rPr>
          <w:rFonts w:cs="Times New Roman"/>
        </w:rPr>
        <w:t>mantenuta</w:t>
      </w:r>
      <w:proofErr w:type="spellEnd"/>
      <w:r>
        <w:rPr>
          <w:rFonts w:cs="Times New Roman"/>
        </w:rPr>
        <w:t xml:space="preserve"> sui </w:t>
      </w:r>
      <w:proofErr w:type="spellStart"/>
      <w:r w:rsidRPr="00C475EC">
        <w:rPr>
          <w:rFonts w:cs="Times New Roman"/>
        </w:rPr>
        <w:t>livelli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dello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scorso</w:t>
      </w:r>
      <w:proofErr w:type="spellEnd"/>
      <w:r w:rsidRPr="00C475EC">
        <w:rPr>
          <w:rFonts w:cs="Times New Roman"/>
        </w:rPr>
        <w:t xml:space="preserve"> anno. </w:t>
      </w:r>
    </w:p>
    <w:p w14:paraId="032A7885" w14:textId="1D75C2C3" w:rsidR="00E1123F" w:rsidRPr="00C475EC" w:rsidRDefault="00E1123F" w:rsidP="00E1123F">
      <w:pPr>
        <w:jc w:val="both"/>
      </w:pPr>
      <w:r w:rsidRPr="00C475EC">
        <w:rPr>
          <w:rFonts w:cs="Times New Roman"/>
        </w:rPr>
        <w:t xml:space="preserve">Secondo le </w:t>
      </w:r>
      <w:proofErr w:type="spellStart"/>
      <w:r w:rsidRPr="00C475EC">
        <w:rPr>
          <w:rFonts w:cs="Times New Roman"/>
        </w:rPr>
        <w:t>previsioni</w:t>
      </w:r>
      <w:proofErr w:type="spellEnd"/>
      <w:r w:rsidRPr="00C475EC">
        <w:rPr>
          <w:rFonts w:cs="Times New Roman"/>
        </w:rPr>
        <w:t xml:space="preserve"> di </w:t>
      </w:r>
      <w:proofErr w:type="spellStart"/>
      <w:r w:rsidRPr="00C475EC">
        <w:rPr>
          <w:rFonts w:cs="Times New Roman"/>
        </w:rPr>
        <w:t>Comacomp</w:t>
      </w:r>
      <w:proofErr w:type="spellEnd"/>
      <w:r w:rsidRPr="00C475EC">
        <w:rPr>
          <w:rFonts w:cs="Times New Roman"/>
        </w:rPr>
        <w:t xml:space="preserve">, la </w:t>
      </w:r>
      <w:proofErr w:type="spellStart"/>
      <w:r w:rsidRPr="00C475EC">
        <w:rPr>
          <w:rFonts w:cs="Times New Roman"/>
        </w:rPr>
        <w:t>congiuntura</w:t>
      </w:r>
      <w:proofErr w:type="spellEnd"/>
      <w:r w:rsidRPr="00C475E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favorevole</w:t>
      </w:r>
      <w:proofErr w:type="spellEnd"/>
      <w:r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dovrebbe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confermarsi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nei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prossimi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mesi</w:t>
      </w:r>
      <w:proofErr w:type="spellEnd"/>
      <w:r w:rsidRPr="00C475EC">
        <w:rPr>
          <w:rFonts w:cs="Times New Roman"/>
        </w:rPr>
        <w:t xml:space="preserve"> visto </w:t>
      </w:r>
      <w:proofErr w:type="spellStart"/>
      <w:r w:rsidRPr="00C475EC">
        <w:rPr>
          <w:rFonts w:cs="Times New Roman"/>
        </w:rPr>
        <w:t>che</w:t>
      </w:r>
      <w:proofErr w:type="spellEnd"/>
      <w:r w:rsidRPr="00C475EC">
        <w:rPr>
          <w:rFonts w:cs="Times New Roman"/>
        </w:rPr>
        <w:t xml:space="preserve"> il </w:t>
      </w:r>
      <w:proofErr w:type="spellStart"/>
      <w:r w:rsidRPr="00C475EC">
        <w:rPr>
          <w:rFonts w:cs="Times New Roman"/>
        </w:rPr>
        <w:t>dato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sugli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ordini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risulta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essere</w:t>
      </w:r>
      <w:proofErr w:type="spellEnd"/>
      <w:r w:rsidRPr="00C475EC">
        <w:rPr>
          <w:rFonts w:cs="Times New Roman"/>
        </w:rPr>
        <w:t xml:space="preserve"> in </w:t>
      </w:r>
      <w:proofErr w:type="spellStart"/>
      <w:r w:rsidRPr="00C475EC">
        <w:rPr>
          <w:rFonts w:cs="Times New Roman"/>
        </w:rPr>
        <w:t>netta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crescita</w:t>
      </w:r>
      <w:proofErr w:type="spellEnd"/>
      <w:r w:rsidRPr="00C475EC">
        <w:rPr>
          <w:rFonts w:cs="Times New Roman"/>
        </w:rPr>
        <w:t xml:space="preserve">: per il </w:t>
      </w:r>
      <w:proofErr w:type="spellStart"/>
      <w:r w:rsidRPr="00C475EC">
        <w:rPr>
          <w:rFonts w:cs="Times New Roman"/>
        </w:rPr>
        <w:t>periodo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aprile-giugno</w:t>
      </w:r>
      <w:proofErr w:type="spellEnd"/>
      <w:r w:rsidRPr="00C475EC">
        <w:rPr>
          <w:rFonts w:cs="Times New Roman"/>
        </w:rPr>
        <w:t xml:space="preserve"> il 29% </w:t>
      </w:r>
      <w:proofErr w:type="spellStart"/>
      <w:r w:rsidRPr="00C475EC">
        <w:rPr>
          <w:rFonts w:cs="Times New Roman"/>
        </w:rPr>
        <w:t>delle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aziende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censite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stima</w:t>
      </w:r>
      <w:proofErr w:type="spellEnd"/>
      <w:r w:rsidRPr="00C475EC">
        <w:rPr>
          <w:rFonts w:cs="Times New Roman"/>
        </w:rPr>
        <w:t xml:space="preserve"> un </w:t>
      </w:r>
      <w:proofErr w:type="spellStart"/>
      <w:r w:rsidRPr="00C475EC">
        <w:rPr>
          <w:rFonts w:cs="Times New Roman"/>
        </w:rPr>
        <w:t>aumento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delle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commesse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superiore</w:t>
      </w:r>
      <w:proofErr w:type="spellEnd"/>
      <w:r w:rsidRPr="00C475EC">
        <w:rPr>
          <w:rFonts w:cs="Times New Roman"/>
        </w:rPr>
        <w:t xml:space="preserve"> al 20%, </w:t>
      </w:r>
      <w:proofErr w:type="spellStart"/>
      <w:r w:rsidRPr="00C475EC">
        <w:rPr>
          <w:rFonts w:cs="Times New Roman"/>
        </w:rPr>
        <w:t>mentre</w:t>
      </w:r>
      <w:proofErr w:type="spellEnd"/>
      <w:r w:rsidRPr="00C475EC">
        <w:rPr>
          <w:rFonts w:cs="Times New Roman"/>
        </w:rPr>
        <w:t xml:space="preserve"> per un </w:t>
      </w:r>
      <w:proofErr w:type="spellStart"/>
      <w:r w:rsidRPr="00C475EC">
        <w:rPr>
          <w:rFonts w:cs="Times New Roman"/>
        </w:rPr>
        <w:t>ulteriore</w:t>
      </w:r>
      <w:proofErr w:type="spellEnd"/>
      <w:r w:rsidRPr="00C475EC">
        <w:rPr>
          <w:rFonts w:cs="Times New Roman"/>
        </w:rPr>
        <w:t xml:space="preserve"> 26% la </w:t>
      </w:r>
      <w:proofErr w:type="spellStart"/>
      <w:r w:rsidRPr="00C475EC">
        <w:rPr>
          <w:rFonts w:cs="Times New Roman"/>
        </w:rPr>
        <w:t>crescita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sarà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compresa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tra</w:t>
      </w:r>
      <w:proofErr w:type="spellEnd"/>
      <w:r w:rsidRPr="00C475EC">
        <w:rPr>
          <w:rFonts w:cs="Times New Roman"/>
        </w:rPr>
        <w:t xml:space="preserve"> l’11 e il 20%. La </w:t>
      </w:r>
      <w:proofErr w:type="spellStart"/>
      <w:r w:rsidRPr="00C475EC">
        <w:rPr>
          <w:rFonts w:cs="Times New Roman"/>
        </w:rPr>
        <w:t>componentistica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conferma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dunque</w:t>
      </w:r>
      <w:proofErr w:type="spellEnd"/>
      <w:r w:rsidRPr="00C475EC">
        <w:rPr>
          <w:rFonts w:cs="Times New Roman"/>
        </w:rPr>
        <w:t xml:space="preserve"> uno </w:t>
      </w:r>
      <w:proofErr w:type="spellStart"/>
      <w:r w:rsidRPr="00C475EC">
        <w:rPr>
          <w:rFonts w:cs="Times New Roman"/>
        </w:rPr>
        <w:t>dei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settori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trainanti</w:t>
      </w:r>
      <w:proofErr w:type="spellEnd"/>
      <w:r w:rsidRPr="00C475E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meccanica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agricola</w:t>
      </w:r>
      <w:proofErr w:type="spellEnd"/>
      <w:r w:rsidRPr="00C475EC">
        <w:rPr>
          <w:rFonts w:cs="Times New Roman"/>
        </w:rPr>
        <w:t xml:space="preserve">, </w:t>
      </w:r>
      <w:proofErr w:type="spellStart"/>
      <w:r w:rsidRPr="00C475EC">
        <w:rPr>
          <w:rFonts w:cs="Times New Roman"/>
        </w:rPr>
        <w:t>sia</w:t>
      </w:r>
      <w:proofErr w:type="spellEnd"/>
      <w:r w:rsidRPr="00C475EC">
        <w:rPr>
          <w:rFonts w:cs="Times New Roman"/>
        </w:rPr>
        <w:t xml:space="preserve"> </w:t>
      </w:r>
      <w:r>
        <w:rPr>
          <w:rFonts w:cs="Times New Roman"/>
        </w:rPr>
        <w:t xml:space="preserve">per il </w:t>
      </w:r>
      <w:proofErr w:type="spellStart"/>
      <w:r w:rsidRPr="00C475EC">
        <w:rPr>
          <w:rFonts w:cs="Times New Roman"/>
        </w:rPr>
        <w:t>valore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della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produzione</w:t>
      </w:r>
      <w:proofErr w:type="spellEnd"/>
      <w:r w:rsidRPr="00C475EC">
        <w:rPr>
          <w:rFonts w:cs="Times New Roman"/>
        </w:rPr>
        <w:t xml:space="preserve"> (</w:t>
      </w:r>
      <w:proofErr w:type="spellStart"/>
      <w:r>
        <w:rPr>
          <w:rFonts w:cs="Times New Roman"/>
        </w:rPr>
        <w:t>superiore</w:t>
      </w:r>
      <w:proofErr w:type="spellEnd"/>
      <w:r>
        <w:rPr>
          <w:rFonts w:cs="Times New Roman"/>
        </w:rPr>
        <w:t xml:space="preserve"> ai </w:t>
      </w:r>
      <w:r w:rsidRPr="00C475EC">
        <w:rPr>
          <w:rFonts w:cs="Times New Roman"/>
        </w:rPr>
        <w:t xml:space="preserve">2,7 </w:t>
      </w:r>
      <w:proofErr w:type="spellStart"/>
      <w:r w:rsidRPr="00C475EC">
        <w:rPr>
          <w:rFonts w:cs="Times New Roman"/>
        </w:rPr>
        <w:t>miliardi</w:t>
      </w:r>
      <w:proofErr w:type="spellEnd"/>
      <w:r w:rsidRPr="00C475EC">
        <w:rPr>
          <w:rFonts w:cs="Times New Roman"/>
        </w:rPr>
        <w:t xml:space="preserve"> </w:t>
      </w:r>
      <w:r>
        <w:rPr>
          <w:rFonts w:cs="Times New Roman"/>
        </w:rPr>
        <w:t xml:space="preserve">di euro) </w:t>
      </w:r>
      <w:proofErr w:type="spellStart"/>
      <w:r w:rsidRPr="00C475EC">
        <w:rPr>
          <w:rFonts w:cs="Times New Roman"/>
        </w:rPr>
        <w:t>sia</w:t>
      </w:r>
      <w:proofErr w:type="spellEnd"/>
      <w:r w:rsidRPr="00C475EC">
        <w:rPr>
          <w:rFonts w:cs="Times New Roman"/>
        </w:rPr>
        <w:t xml:space="preserve"> per la </w:t>
      </w:r>
      <w:proofErr w:type="spellStart"/>
      <w:r w:rsidRPr="00C475EC">
        <w:rPr>
          <w:rFonts w:cs="Times New Roman"/>
        </w:rPr>
        <w:t>capacità</w:t>
      </w:r>
      <w:proofErr w:type="spellEnd"/>
      <w:r w:rsidRPr="00C475EC">
        <w:rPr>
          <w:rFonts w:cs="Times New Roman"/>
        </w:rPr>
        <w:t xml:space="preserve"> di </w:t>
      </w:r>
      <w:proofErr w:type="spellStart"/>
      <w:r w:rsidRPr="00C475EC">
        <w:rPr>
          <w:rFonts w:cs="Times New Roman"/>
        </w:rPr>
        <w:t>proporre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soluzioni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altamente</w:t>
      </w:r>
      <w:proofErr w:type="spellEnd"/>
      <w:r w:rsidRPr="00C475EC">
        <w:rPr>
          <w:rFonts w:cs="Times New Roman"/>
        </w:rPr>
        <w:t xml:space="preserve"> innovative. A </w:t>
      </w:r>
      <w:proofErr w:type="spellStart"/>
      <w:r w:rsidRPr="00C475EC">
        <w:rPr>
          <w:rFonts w:cs="Times New Roman"/>
        </w:rPr>
        <w:t>questo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importante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comparto</w:t>
      </w:r>
      <w:proofErr w:type="spellEnd"/>
      <w:r>
        <w:rPr>
          <w:rFonts w:cs="Times New Roman"/>
        </w:rPr>
        <w:t xml:space="preserve"> </w:t>
      </w:r>
      <w:r w:rsidRPr="00C475EC">
        <w:rPr>
          <w:rFonts w:cs="Times New Roman"/>
        </w:rPr>
        <w:t>EIMA International</w:t>
      </w:r>
      <w:r>
        <w:rPr>
          <w:rFonts w:cs="Times New Roman"/>
        </w:rPr>
        <w:t xml:space="preserve"> -</w:t>
      </w:r>
      <w:r w:rsidRPr="00C475EC">
        <w:rPr>
          <w:rFonts w:cs="Times New Roman"/>
        </w:rPr>
        <w:t xml:space="preserve"> la </w:t>
      </w:r>
      <w:proofErr w:type="spellStart"/>
      <w:r w:rsidRPr="00C475EC">
        <w:rPr>
          <w:rFonts w:cs="Times New Roman"/>
        </w:rPr>
        <w:t>grande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rassegna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della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meccani</w:t>
      </w:r>
      <w:r>
        <w:rPr>
          <w:rFonts w:cs="Times New Roman"/>
        </w:rPr>
        <w:t>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agricola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calendario</w:t>
      </w:r>
      <w:proofErr w:type="spellEnd"/>
      <w:r>
        <w:rPr>
          <w:rFonts w:cs="Times New Roman"/>
        </w:rPr>
        <w:t xml:space="preserve"> a Bologna dal 19 al 23 </w:t>
      </w:r>
      <w:proofErr w:type="spellStart"/>
      <w:r>
        <w:rPr>
          <w:rFonts w:cs="Times New Roman"/>
        </w:rPr>
        <w:t>ottobre</w:t>
      </w:r>
      <w:proofErr w:type="spellEnd"/>
      <w:r>
        <w:rPr>
          <w:rFonts w:cs="Times New Roman"/>
        </w:rPr>
        <w:t xml:space="preserve"> - </w:t>
      </w:r>
      <w:proofErr w:type="spellStart"/>
      <w:r w:rsidRPr="00C475EC">
        <w:rPr>
          <w:rFonts w:cs="Times New Roman"/>
        </w:rPr>
        <w:t>dedica</w:t>
      </w:r>
      <w:proofErr w:type="spellEnd"/>
      <w:r w:rsidRPr="00C475EC">
        <w:rPr>
          <w:rFonts w:cs="Times New Roman"/>
        </w:rPr>
        <w:t xml:space="preserve"> uno </w:t>
      </w:r>
      <w:proofErr w:type="spellStart"/>
      <w:r w:rsidRPr="00C475EC">
        <w:rPr>
          <w:rFonts w:cs="Times New Roman"/>
        </w:rPr>
        <w:t>spazio</w:t>
      </w:r>
      <w:proofErr w:type="spellEnd"/>
      <w:r w:rsidRPr="00C475EC">
        <w:rPr>
          <w:rFonts w:cs="Times New Roman"/>
        </w:rPr>
        <w:t xml:space="preserve"> </w:t>
      </w:r>
      <w:proofErr w:type="spellStart"/>
      <w:r w:rsidRPr="00C475EC">
        <w:rPr>
          <w:rFonts w:cs="Times New Roman"/>
        </w:rPr>
        <w:t>specifico</w:t>
      </w:r>
      <w:proofErr w:type="spellEnd"/>
      <w:r>
        <w:rPr>
          <w:rFonts w:cs="Times New Roman"/>
        </w:rPr>
        <w:t xml:space="preserve">, il </w:t>
      </w:r>
      <w:proofErr w:type="spellStart"/>
      <w:r w:rsidRPr="00C475EC">
        <w:rPr>
          <w:rFonts w:cs="Times New Roman"/>
        </w:rPr>
        <w:t>salone</w:t>
      </w:r>
      <w:proofErr w:type="spellEnd"/>
      <w:r w:rsidRPr="00C475EC">
        <w:rPr>
          <w:rFonts w:cs="Times New Roman"/>
        </w:rPr>
        <w:t xml:space="preserve"> </w:t>
      </w:r>
      <w:r>
        <w:rPr>
          <w:rFonts w:cs="Times New Roman"/>
        </w:rPr>
        <w:t xml:space="preserve">di </w:t>
      </w:r>
      <w:r w:rsidRPr="00C475EC">
        <w:rPr>
          <w:rFonts w:cs="Times New Roman"/>
        </w:rPr>
        <w:t xml:space="preserve">EIMA </w:t>
      </w:r>
      <w:proofErr w:type="spellStart"/>
      <w:r w:rsidRPr="00C475EC">
        <w:rPr>
          <w:rFonts w:cs="Times New Roman"/>
        </w:rPr>
        <w:t>Componenti</w:t>
      </w:r>
      <w:proofErr w:type="spellEnd"/>
      <w:r w:rsidRPr="00C475EC">
        <w:rPr>
          <w:rFonts w:cs="Times New Roman"/>
        </w:rPr>
        <w:t xml:space="preserve">, </w:t>
      </w:r>
      <w:r w:rsidRPr="00C475EC">
        <w:rPr>
          <w:rFonts w:eastAsia="Times New Roman" w:cs="Times New Roman"/>
        </w:rPr>
        <w:t xml:space="preserve">dove </w:t>
      </w:r>
      <w:r>
        <w:rPr>
          <w:rFonts w:eastAsia="Times New Roman" w:cs="Times New Roman"/>
        </w:rPr>
        <w:t xml:space="preserve">520 case </w:t>
      </w:r>
      <w:proofErr w:type="spellStart"/>
      <w:r>
        <w:rPr>
          <w:rFonts w:eastAsia="Times New Roman" w:cs="Times New Roman"/>
        </w:rPr>
        <w:t>costruttrici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specializzate</w:t>
      </w:r>
      <w:proofErr w:type="spellEnd"/>
      <w:r w:rsidR="00E50811"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delle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quali</w:t>
      </w:r>
      <w:proofErr w:type="spellEnd"/>
      <w:r>
        <w:rPr>
          <w:rFonts w:eastAsia="Times New Roman" w:cs="Times New Roman"/>
        </w:rPr>
        <w:t xml:space="preserve"> 144 </w:t>
      </w:r>
      <w:proofErr w:type="spellStart"/>
      <w:r>
        <w:rPr>
          <w:rFonts w:eastAsia="Times New Roman" w:cs="Times New Roman"/>
        </w:rPr>
        <w:t>estere</w:t>
      </w:r>
      <w:proofErr w:type="spellEnd"/>
      <w:r w:rsidR="00E50811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hanno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già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confermato</w:t>
      </w:r>
      <w:proofErr w:type="spellEnd"/>
      <w:r>
        <w:rPr>
          <w:rFonts w:eastAsia="Times New Roman" w:cs="Times New Roman"/>
        </w:rPr>
        <w:t xml:space="preserve"> la propria </w:t>
      </w:r>
      <w:proofErr w:type="spellStart"/>
      <w:r>
        <w:rPr>
          <w:rFonts w:eastAsia="Times New Roman" w:cs="Times New Roman"/>
        </w:rPr>
        <w:t>partecipazione</w:t>
      </w:r>
      <w:proofErr w:type="spellEnd"/>
      <w:r w:rsidR="00E50811">
        <w:rPr>
          <w:rFonts w:eastAsia="Times New Roman" w:cs="Times New Roman"/>
        </w:rPr>
        <w:t xml:space="preserve"> (a</w:t>
      </w:r>
      <w:r w:rsidR="00203DE8">
        <w:rPr>
          <w:rFonts w:eastAsia="Times New Roman" w:cs="Times New Roman"/>
        </w:rPr>
        <w:t xml:space="preserve"> </w:t>
      </w:r>
      <w:proofErr w:type="spellStart"/>
      <w:r w:rsidR="00203DE8">
        <w:rPr>
          <w:rFonts w:eastAsia="Times New Roman" w:cs="Times New Roman"/>
        </w:rPr>
        <w:t>queste</w:t>
      </w:r>
      <w:proofErr w:type="spellEnd"/>
      <w:r w:rsidR="00203DE8">
        <w:rPr>
          <w:rFonts w:eastAsia="Times New Roman" w:cs="Times New Roman"/>
        </w:rPr>
        <w:t xml:space="preserve"> </w:t>
      </w:r>
      <w:proofErr w:type="spellStart"/>
      <w:r w:rsidR="00203DE8">
        <w:rPr>
          <w:rFonts w:eastAsia="Times New Roman" w:cs="Times New Roman"/>
        </w:rPr>
        <w:t>si</w:t>
      </w:r>
      <w:proofErr w:type="spellEnd"/>
      <w:r w:rsidR="00203DE8">
        <w:rPr>
          <w:rFonts w:eastAsia="Times New Roman" w:cs="Times New Roman"/>
        </w:rPr>
        <w:t xml:space="preserve"> </w:t>
      </w:r>
      <w:proofErr w:type="spellStart"/>
      <w:r w:rsidR="00E50811">
        <w:rPr>
          <w:rFonts w:eastAsia="Times New Roman" w:cs="Times New Roman"/>
        </w:rPr>
        <w:t>aggiungono</w:t>
      </w:r>
      <w:proofErr w:type="spellEnd"/>
      <w:r w:rsidR="00E50811">
        <w:rPr>
          <w:rFonts w:eastAsia="Times New Roman" w:cs="Times New Roman"/>
        </w:rPr>
        <w:t xml:space="preserve"> le </w:t>
      </w:r>
      <w:proofErr w:type="spellStart"/>
      <w:r w:rsidR="00E50811">
        <w:rPr>
          <w:rFonts w:eastAsia="Times New Roman" w:cs="Times New Roman"/>
        </w:rPr>
        <w:t>aziende</w:t>
      </w:r>
      <w:proofErr w:type="spellEnd"/>
      <w:r w:rsidR="00E50811">
        <w:rPr>
          <w:rFonts w:eastAsia="Times New Roman" w:cs="Times New Roman"/>
        </w:rPr>
        <w:t xml:space="preserve"> </w:t>
      </w:r>
      <w:proofErr w:type="spellStart"/>
      <w:r w:rsidR="00E50811">
        <w:rPr>
          <w:rFonts w:eastAsia="Times New Roman" w:cs="Times New Roman"/>
        </w:rPr>
        <w:t>della</w:t>
      </w:r>
      <w:proofErr w:type="spellEnd"/>
      <w:r w:rsidR="00E50811">
        <w:rPr>
          <w:rFonts w:eastAsia="Times New Roman" w:cs="Times New Roman"/>
        </w:rPr>
        <w:t xml:space="preserve"> </w:t>
      </w:r>
      <w:proofErr w:type="spellStart"/>
      <w:r w:rsidR="00E50811">
        <w:rPr>
          <w:rFonts w:eastAsia="Times New Roman" w:cs="Times New Roman"/>
        </w:rPr>
        <w:t>componentistica</w:t>
      </w:r>
      <w:proofErr w:type="spellEnd"/>
      <w:r w:rsidR="00E50811">
        <w:rPr>
          <w:rFonts w:eastAsia="Times New Roman" w:cs="Times New Roman"/>
        </w:rPr>
        <w:t xml:space="preserve"> per </w:t>
      </w:r>
      <w:proofErr w:type="spellStart"/>
      <w:r w:rsidR="00E50811">
        <w:rPr>
          <w:rFonts w:eastAsia="Times New Roman" w:cs="Times New Roman"/>
        </w:rPr>
        <w:t>l’irrorazione</w:t>
      </w:r>
      <w:proofErr w:type="spellEnd"/>
      <w:r w:rsidR="00203DE8">
        <w:rPr>
          <w:rFonts w:eastAsia="Times New Roman" w:cs="Times New Roman"/>
        </w:rPr>
        <w:t>,</w:t>
      </w:r>
      <w:r w:rsidR="00E50811">
        <w:rPr>
          <w:rFonts w:eastAsia="Times New Roman" w:cs="Times New Roman"/>
        </w:rPr>
        <w:t xml:space="preserve"> e quelle per </w:t>
      </w:r>
      <w:proofErr w:type="spellStart"/>
      <w:r w:rsidR="00E50811">
        <w:rPr>
          <w:rFonts w:eastAsia="Times New Roman" w:cs="Times New Roman"/>
        </w:rPr>
        <w:t>l’irrigazione</w:t>
      </w:r>
      <w:proofErr w:type="spellEnd"/>
      <w:r w:rsidR="00E50811">
        <w:rPr>
          <w:rFonts w:eastAsia="Times New Roman" w:cs="Times New Roman"/>
        </w:rPr>
        <w:t xml:space="preserve"> collocate </w:t>
      </w:r>
      <w:proofErr w:type="spellStart"/>
      <w:r w:rsidR="00E50811">
        <w:rPr>
          <w:rFonts w:eastAsia="Times New Roman" w:cs="Times New Roman"/>
        </w:rPr>
        <w:t>nel</w:t>
      </w:r>
      <w:proofErr w:type="spellEnd"/>
      <w:r w:rsidR="00E50811">
        <w:rPr>
          <w:rFonts w:eastAsia="Times New Roman" w:cs="Times New Roman"/>
        </w:rPr>
        <w:t xml:space="preserve"> Salone “</w:t>
      </w:r>
      <w:proofErr w:type="spellStart"/>
      <w:r w:rsidR="00E50811">
        <w:rPr>
          <w:rFonts w:eastAsia="Times New Roman" w:cs="Times New Roman"/>
        </w:rPr>
        <w:t>Idrotech</w:t>
      </w:r>
      <w:proofErr w:type="spellEnd"/>
      <w:r w:rsidR="00E50811">
        <w:rPr>
          <w:rFonts w:eastAsia="Times New Roman" w:cs="Times New Roman"/>
        </w:rPr>
        <w:t xml:space="preserve">”). </w:t>
      </w:r>
      <w:r w:rsidRPr="00C475EC">
        <w:rPr>
          <w:rFonts w:eastAsia="Times New Roman" w:cs="Times New Roman"/>
        </w:rPr>
        <w:t xml:space="preserve">Dalle </w:t>
      </w:r>
      <w:proofErr w:type="spellStart"/>
      <w:r w:rsidRPr="00C475EC">
        <w:rPr>
          <w:rFonts w:eastAsia="Times New Roman" w:cs="Times New Roman"/>
        </w:rPr>
        <w:t>trasmissioni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alla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motoristica</w:t>
      </w:r>
      <w:proofErr w:type="spellEnd"/>
      <w:r w:rsidRPr="00C475EC">
        <w:rPr>
          <w:rFonts w:eastAsia="Times New Roman" w:cs="Times New Roman"/>
        </w:rPr>
        <w:t xml:space="preserve">, </w:t>
      </w:r>
      <w:proofErr w:type="spellStart"/>
      <w:r w:rsidRPr="00C475EC">
        <w:rPr>
          <w:rFonts w:eastAsia="Times New Roman" w:cs="Times New Roman"/>
        </w:rPr>
        <w:t>dalle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centraline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elettroniche</w:t>
      </w:r>
      <w:proofErr w:type="spellEnd"/>
      <w:r w:rsidRPr="00C475EC">
        <w:rPr>
          <w:rFonts w:eastAsia="Times New Roman" w:cs="Times New Roman"/>
        </w:rPr>
        <w:t xml:space="preserve"> ai computer di </w:t>
      </w:r>
      <w:proofErr w:type="spellStart"/>
      <w:r w:rsidRPr="00C475EC">
        <w:rPr>
          <w:rFonts w:eastAsia="Times New Roman" w:cs="Times New Roman"/>
        </w:rPr>
        <w:t>bordo</w:t>
      </w:r>
      <w:proofErr w:type="spellEnd"/>
      <w:r w:rsidRPr="00C475EC">
        <w:rPr>
          <w:rFonts w:eastAsia="Times New Roman" w:cs="Times New Roman"/>
        </w:rPr>
        <w:t xml:space="preserve">, </w:t>
      </w:r>
      <w:proofErr w:type="spellStart"/>
      <w:r w:rsidRPr="00C475EC">
        <w:rPr>
          <w:rFonts w:eastAsia="Times New Roman" w:cs="Times New Roman"/>
        </w:rPr>
        <w:t>dagli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assali</w:t>
      </w:r>
      <w:proofErr w:type="spellEnd"/>
      <w:r w:rsidRPr="00C475EC">
        <w:rPr>
          <w:rFonts w:eastAsia="Times New Roman" w:cs="Times New Roman"/>
        </w:rPr>
        <w:t xml:space="preserve"> ai </w:t>
      </w:r>
      <w:proofErr w:type="spellStart"/>
      <w:r w:rsidRPr="00C475EC">
        <w:rPr>
          <w:rFonts w:eastAsia="Times New Roman" w:cs="Times New Roman"/>
        </w:rPr>
        <w:t>più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piccoli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ingranaggi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meccanici</w:t>
      </w:r>
      <w:proofErr w:type="spellEnd"/>
      <w:r w:rsidRPr="00C475EC">
        <w:rPr>
          <w:rFonts w:eastAsia="Times New Roman" w:cs="Times New Roman"/>
        </w:rPr>
        <w:t xml:space="preserve">, </w:t>
      </w:r>
      <w:proofErr w:type="spellStart"/>
      <w:r w:rsidRPr="00C475EC">
        <w:rPr>
          <w:rFonts w:eastAsia="Times New Roman" w:cs="Times New Roman"/>
        </w:rPr>
        <w:t>sono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oltre</w:t>
      </w:r>
      <w:proofErr w:type="spellEnd"/>
      <w:r>
        <w:rPr>
          <w:rFonts w:eastAsia="Times New Roman" w:cs="Times New Roman"/>
        </w:rPr>
        <w:t xml:space="preserve"> 350 le </w:t>
      </w:r>
      <w:proofErr w:type="spellStart"/>
      <w:r>
        <w:rPr>
          <w:rFonts w:eastAsia="Times New Roman" w:cs="Times New Roman"/>
        </w:rPr>
        <w:t>voci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merceologiche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presenti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nel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salone</w:t>
      </w:r>
      <w:proofErr w:type="spellEnd"/>
      <w:r>
        <w:rPr>
          <w:rFonts w:eastAsia="Times New Roman" w:cs="Times New Roman"/>
        </w:rPr>
        <w:t xml:space="preserve">. </w:t>
      </w:r>
      <w:r w:rsidRPr="00C475EC">
        <w:rPr>
          <w:rFonts w:eastAsia="Times New Roman" w:cs="Times New Roman"/>
        </w:rPr>
        <w:t xml:space="preserve">E’ un </w:t>
      </w:r>
      <w:proofErr w:type="spellStart"/>
      <w:r w:rsidRPr="00C475EC">
        <w:rPr>
          <w:rFonts w:eastAsia="Times New Roman" w:cs="Times New Roman"/>
        </w:rPr>
        <w:t>appuntamento</w:t>
      </w:r>
      <w:proofErr w:type="spellEnd"/>
      <w:r w:rsidRPr="00C475EC">
        <w:rPr>
          <w:rFonts w:eastAsia="Times New Roman" w:cs="Times New Roman"/>
        </w:rPr>
        <w:t xml:space="preserve"> molto </w:t>
      </w:r>
      <w:proofErr w:type="spellStart"/>
      <w:r w:rsidRPr="00C475EC">
        <w:rPr>
          <w:rFonts w:eastAsia="Times New Roman" w:cs="Times New Roman"/>
        </w:rPr>
        <w:t>atteso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da</w:t>
      </w:r>
      <w:r>
        <w:rPr>
          <w:rFonts w:eastAsia="Times New Roman" w:cs="Times New Roman"/>
        </w:rPr>
        <w:t>gli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operatori</w:t>
      </w:r>
      <w:proofErr w:type="spellEnd"/>
      <w:r w:rsidRPr="00C475EC">
        <w:rPr>
          <w:rFonts w:eastAsia="Times New Roman" w:cs="Times New Roman"/>
        </w:rPr>
        <w:t xml:space="preserve"> del </w:t>
      </w:r>
      <w:proofErr w:type="spellStart"/>
      <w:r w:rsidRPr="00C475EC">
        <w:rPr>
          <w:rFonts w:eastAsia="Times New Roman" w:cs="Times New Roman"/>
        </w:rPr>
        <w:t>settore</w:t>
      </w:r>
      <w:proofErr w:type="spellEnd"/>
      <w:r w:rsidRPr="00C475EC">
        <w:rPr>
          <w:rFonts w:eastAsia="Times New Roman" w:cs="Times New Roman"/>
        </w:rPr>
        <w:t xml:space="preserve"> – </w:t>
      </w:r>
      <w:proofErr w:type="spellStart"/>
      <w:r w:rsidRPr="00C475EC">
        <w:rPr>
          <w:rFonts w:eastAsia="Times New Roman" w:cs="Times New Roman"/>
        </w:rPr>
        <w:t>osserva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FederUnacoma</w:t>
      </w:r>
      <w:proofErr w:type="spellEnd"/>
      <w:r w:rsidRPr="00C475EC">
        <w:rPr>
          <w:rFonts w:eastAsia="Times New Roman" w:cs="Times New Roman"/>
        </w:rPr>
        <w:t xml:space="preserve">, </w:t>
      </w:r>
      <w:proofErr w:type="spellStart"/>
      <w:r w:rsidRPr="00C475EC">
        <w:rPr>
          <w:rFonts w:eastAsia="Times New Roman" w:cs="Times New Roman"/>
        </w:rPr>
        <w:t>che</w:t>
      </w:r>
      <w:proofErr w:type="spellEnd"/>
      <w:r w:rsidRPr="00C475EC">
        <w:rPr>
          <w:rFonts w:eastAsia="Times New Roman" w:cs="Times New Roman"/>
        </w:rPr>
        <w:t xml:space="preserve"> di EIMA è </w:t>
      </w:r>
      <w:proofErr w:type="spellStart"/>
      <w:r w:rsidRPr="00C475EC">
        <w:rPr>
          <w:rFonts w:eastAsia="Times New Roman" w:cs="Times New Roman"/>
        </w:rPr>
        <w:t>organizzatrice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diretta</w:t>
      </w:r>
      <w:proofErr w:type="spellEnd"/>
      <w:r w:rsidRPr="00C475EC">
        <w:rPr>
          <w:rFonts w:eastAsia="Times New Roman" w:cs="Times New Roman"/>
        </w:rPr>
        <w:t xml:space="preserve"> – non solo </w:t>
      </w:r>
      <w:proofErr w:type="spellStart"/>
      <w:r w:rsidRPr="00C475EC">
        <w:rPr>
          <w:rFonts w:eastAsia="Times New Roman" w:cs="Times New Roman"/>
        </w:rPr>
        <w:t>perché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sarà</w:t>
      </w:r>
      <w:proofErr w:type="spellEnd"/>
      <w:r w:rsidRPr="00C475EC">
        <w:rPr>
          <w:rFonts w:eastAsia="Times New Roman" w:cs="Times New Roman"/>
        </w:rPr>
        <w:t xml:space="preserve"> il primo </w:t>
      </w:r>
      <w:proofErr w:type="spellStart"/>
      <w:r w:rsidRPr="00C475EC">
        <w:rPr>
          <w:rFonts w:eastAsia="Times New Roman" w:cs="Times New Roman"/>
        </w:rPr>
        <w:t>evento</w:t>
      </w:r>
      <w:proofErr w:type="spellEnd"/>
      <w:r w:rsidRPr="00C475EC">
        <w:rPr>
          <w:rFonts w:eastAsia="Times New Roman" w:cs="Times New Roman"/>
        </w:rPr>
        <w:t xml:space="preserve"> </w:t>
      </w:r>
      <w:r w:rsidR="00185AFD">
        <w:rPr>
          <w:rFonts w:eastAsia="Times New Roman" w:cs="Times New Roman"/>
        </w:rPr>
        <w:t xml:space="preserve">“in </w:t>
      </w:r>
      <w:proofErr w:type="spellStart"/>
      <w:r w:rsidR="00185AFD">
        <w:rPr>
          <w:rFonts w:eastAsia="Times New Roman" w:cs="Times New Roman"/>
        </w:rPr>
        <w:t>presenza</w:t>
      </w:r>
      <w:proofErr w:type="spellEnd"/>
      <w:r w:rsidR="00185AFD">
        <w:rPr>
          <w:rFonts w:eastAsia="Times New Roman" w:cs="Times New Roman"/>
        </w:rPr>
        <w:t xml:space="preserve">” </w:t>
      </w:r>
      <w:r>
        <w:rPr>
          <w:rFonts w:eastAsia="Times New Roman" w:cs="Times New Roman"/>
        </w:rPr>
        <w:t xml:space="preserve">dopo il </w:t>
      </w:r>
      <w:proofErr w:type="spellStart"/>
      <w:r>
        <w:rPr>
          <w:rFonts w:eastAsia="Times New Roman" w:cs="Times New Roman"/>
        </w:rPr>
        <w:t>blocco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fiere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dovuto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all’emergenza</w:t>
      </w:r>
      <w:proofErr w:type="spellEnd"/>
      <w:r>
        <w:rPr>
          <w:rFonts w:eastAsia="Times New Roman" w:cs="Times New Roman"/>
        </w:rPr>
        <w:t xml:space="preserve"> sanitaria, </w:t>
      </w:r>
      <w:r w:rsidRPr="00C475EC">
        <w:rPr>
          <w:rFonts w:eastAsia="Times New Roman" w:cs="Times New Roman"/>
        </w:rPr>
        <w:t xml:space="preserve">ma </w:t>
      </w:r>
      <w:r>
        <w:rPr>
          <w:rFonts w:eastAsia="Times New Roman" w:cs="Times New Roman"/>
        </w:rPr>
        <w:t xml:space="preserve">proprio </w:t>
      </w:r>
      <w:proofErr w:type="spellStart"/>
      <w:r w:rsidRPr="00C475EC">
        <w:rPr>
          <w:rFonts w:eastAsia="Times New Roman" w:cs="Times New Roman"/>
        </w:rPr>
        <w:t>perché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si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 w:rsidRPr="00C475EC">
        <w:rPr>
          <w:rFonts w:eastAsia="Times New Roman" w:cs="Times New Roman"/>
        </w:rPr>
        <w:t>tiene</w:t>
      </w:r>
      <w:proofErr w:type="spellEnd"/>
      <w:r w:rsidRPr="00C475EC">
        <w:rPr>
          <w:rFonts w:eastAsia="Times New Roman" w:cs="Times New Roman"/>
        </w:rPr>
        <w:t xml:space="preserve"> in un </w:t>
      </w:r>
      <w:proofErr w:type="spellStart"/>
      <w:r w:rsidRPr="00C475EC">
        <w:rPr>
          <w:rFonts w:eastAsia="Times New Roman" w:cs="Times New Roman"/>
        </w:rPr>
        <w:t>momento</w:t>
      </w:r>
      <w:proofErr w:type="spellEnd"/>
      <w:r w:rsidRPr="00C475EC">
        <w:rPr>
          <w:rFonts w:eastAsia="Times New Roman" w:cs="Times New Roman"/>
        </w:rPr>
        <w:t xml:space="preserve"> di </w:t>
      </w:r>
      <w:proofErr w:type="spellStart"/>
      <w:r w:rsidRPr="00C475EC">
        <w:rPr>
          <w:rFonts w:eastAsia="Times New Roman" w:cs="Times New Roman"/>
        </w:rPr>
        <w:t>grande</w:t>
      </w:r>
      <w:proofErr w:type="spellEnd"/>
      <w:r w:rsidRPr="00C475EC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ripresa</w:t>
      </w:r>
      <w:proofErr w:type="spellEnd"/>
      <w:r>
        <w:rPr>
          <w:rFonts w:eastAsia="Times New Roman" w:cs="Times New Roman"/>
        </w:rPr>
        <w:t xml:space="preserve"> p</w:t>
      </w:r>
      <w:r w:rsidRPr="00C475EC">
        <w:rPr>
          <w:rFonts w:eastAsia="Times New Roman" w:cs="Times New Roman"/>
        </w:rPr>
        <w:t xml:space="preserve">er il </w:t>
      </w:r>
      <w:proofErr w:type="spellStart"/>
      <w:r w:rsidRPr="00C475EC">
        <w:rPr>
          <w:rFonts w:eastAsia="Times New Roman" w:cs="Times New Roman"/>
        </w:rPr>
        <w:t>mercato</w:t>
      </w:r>
      <w:proofErr w:type="spellEnd"/>
      <w:r>
        <w:rPr>
          <w:rFonts w:eastAsia="Times New Roman" w:cs="Times New Roman"/>
        </w:rPr>
        <w:t>.</w:t>
      </w:r>
    </w:p>
    <w:p w14:paraId="2FFFBC00" w14:textId="77777777" w:rsidR="002E6332" w:rsidRPr="00C475EC" w:rsidRDefault="002E6332" w:rsidP="002E6332">
      <w:pPr>
        <w:jc w:val="both"/>
      </w:pPr>
    </w:p>
    <w:p w14:paraId="2C3D0119" w14:textId="6DADB18A" w:rsidR="008553FB" w:rsidRPr="00AC7E73" w:rsidRDefault="003A5287" w:rsidP="00AC7E73">
      <w:pPr>
        <w:jc w:val="both"/>
        <w:rPr>
          <w:rFonts w:cs="Times New Roman"/>
          <w:b/>
          <w:i/>
          <w:lang w:val="it-IT"/>
        </w:rPr>
      </w:pPr>
      <w:r w:rsidRPr="003A5287">
        <w:rPr>
          <w:rFonts w:cs="Times New Roman"/>
          <w:b/>
          <w:lang w:val="it-IT"/>
        </w:rPr>
        <w:t xml:space="preserve">Roma, </w:t>
      </w:r>
      <w:r w:rsidR="002E6332">
        <w:rPr>
          <w:rFonts w:cs="Times New Roman"/>
          <w:b/>
          <w:lang w:val="it-IT"/>
        </w:rPr>
        <w:t>1</w:t>
      </w:r>
      <w:r w:rsidR="004A7D3A">
        <w:rPr>
          <w:rFonts w:cs="Times New Roman"/>
          <w:b/>
          <w:lang w:val="it-IT"/>
        </w:rPr>
        <w:t>3</w:t>
      </w:r>
      <w:r w:rsidR="002E6332">
        <w:rPr>
          <w:rFonts w:cs="Times New Roman"/>
          <w:b/>
          <w:lang w:val="it-IT"/>
        </w:rPr>
        <w:t xml:space="preserve"> maggio</w:t>
      </w:r>
      <w:r w:rsidR="00D10F63">
        <w:rPr>
          <w:rFonts w:cs="Times New Roman"/>
          <w:b/>
          <w:lang w:val="it-IT"/>
        </w:rPr>
        <w:t xml:space="preserve"> </w:t>
      </w:r>
      <w:r w:rsidR="00A734CB">
        <w:rPr>
          <w:rFonts w:cs="Times New Roman"/>
          <w:b/>
          <w:lang w:val="it-IT"/>
        </w:rPr>
        <w:t>2021</w:t>
      </w:r>
    </w:p>
    <w:sectPr w:rsidR="008553FB" w:rsidRPr="00AC7E73" w:rsidSect="00D406B4">
      <w:headerReference w:type="default" r:id="rId6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E6E6" w14:textId="77777777" w:rsidR="007D1863" w:rsidRDefault="007D1863">
      <w:r>
        <w:separator/>
      </w:r>
    </w:p>
  </w:endnote>
  <w:endnote w:type="continuationSeparator" w:id="0">
    <w:p w14:paraId="2578A58C" w14:textId="77777777" w:rsidR="007D1863" w:rsidRDefault="007D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33E2" w14:textId="77777777" w:rsidR="007D1863" w:rsidRDefault="007D1863">
      <w:r>
        <w:separator/>
      </w:r>
    </w:p>
  </w:footnote>
  <w:footnote w:type="continuationSeparator" w:id="0">
    <w:p w14:paraId="7B622FCA" w14:textId="77777777" w:rsidR="007D1863" w:rsidRDefault="007D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0C26" w14:textId="03FD4B1C" w:rsidR="00F50302" w:rsidRDefault="00687D18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70EBFA0" wp14:editId="618345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9B7C25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097B12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5BDA1DA3" wp14:editId="59AFDF1D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B0F40C3" wp14:editId="5D79B91F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61E4" w14:textId="77777777" w:rsidR="00F50302" w:rsidRDefault="009913A8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 w:rsidR="00097B12"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722A1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F40C3" id="officeArt object" o:spid="_x0000_s1026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" stroked="f" strokeweight="1pt">
              <v:stroke miterlimit="4"/>
              <v:textbox inset="3.6pt,,3.6pt">
                <w:txbxContent>
                  <w:p w14:paraId="233461E4" w14:textId="77777777" w:rsidR="00F50302" w:rsidRDefault="009913A8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 w:rsidR="00097B12"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722A1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42520"/>
    <w:rsid w:val="0004548F"/>
    <w:rsid w:val="00070D00"/>
    <w:rsid w:val="00082E65"/>
    <w:rsid w:val="000953A3"/>
    <w:rsid w:val="00097B12"/>
    <w:rsid w:val="000D42BD"/>
    <w:rsid w:val="000E2B2D"/>
    <w:rsid w:val="000E384C"/>
    <w:rsid w:val="000E71A7"/>
    <w:rsid w:val="000F4FAE"/>
    <w:rsid w:val="00120EB2"/>
    <w:rsid w:val="00124A76"/>
    <w:rsid w:val="00180463"/>
    <w:rsid w:val="0018354D"/>
    <w:rsid w:val="00185AFD"/>
    <w:rsid w:val="001B7564"/>
    <w:rsid w:val="001C2555"/>
    <w:rsid w:val="00200595"/>
    <w:rsid w:val="00203DE8"/>
    <w:rsid w:val="0022432E"/>
    <w:rsid w:val="00225312"/>
    <w:rsid w:val="00240AEB"/>
    <w:rsid w:val="002434A4"/>
    <w:rsid w:val="00256769"/>
    <w:rsid w:val="002A081C"/>
    <w:rsid w:val="002B0B49"/>
    <w:rsid w:val="002B7DDB"/>
    <w:rsid w:val="002E6332"/>
    <w:rsid w:val="00302C3C"/>
    <w:rsid w:val="003076AD"/>
    <w:rsid w:val="003241F7"/>
    <w:rsid w:val="00330ADB"/>
    <w:rsid w:val="00364712"/>
    <w:rsid w:val="00371FC4"/>
    <w:rsid w:val="00395CEF"/>
    <w:rsid w:val="003A5287"/>
    <w:rsid w:val="003B358C"/>
    <w:rsid w:val="003B7D16"/>
    <w:rsid w:val="003F68D0"/>
    <w:rsid w:val="003F799E"/>
    <w:rsid w:val="00406182"/>
    <w:rsid w:val="00430CCA"/>
    <w:rsid w:val="004330CB"/>
    <w:rsid w:val="00477EB0"/>
    <w:rsid w:val="00486E84"/>
    <w:rsid w:val="004A7D3A"/>
    <w:rsid w:val="004F2C3D"/>
    <w:rsid w:val="004F7D4D"/>
    <w:rsid w:val="00512907"/>
    <w:rsid w:val="005363D1"/>
    <w:rsid w:val="005760BB"/>
    <w:rsid w:val="00593CD0"/>
    <w:rsid w:val="006063EA"/>
    <w:rsid w:val="00643058"/>
    <w:rsid w:val="00677CC8"/>
    <w:rsid w:val="006810E8"/>
    <w:rsid w:val="00682974"/>
    <w:rsid w:val="00687D18"/>
    <w:rsid w:val="006C0D12"/>
    <w:rsid w:val="006C65AF"/>
    <w:rsid w:val="006F420E"/>
    <w:rsid w:val="00744891"/>
    <w:rsid w:val="007609F5"/>
    <w:rsid w:val="00766BC5"/>
    <w:rsid w:val="007934AD"/>
    <w:rsid w:val="007A2D4F"/>
    <w:rsid w:val="007A598F"/>
    <w:rsid w:val="007D1863"/>
    <w:rsid w:val="007F6A29"/>
    <w:rsid w:val="0080183D"/>
    <w:rsid w:val="00803B1C"/>
    <w:rsid w:val="008553FB"/>
    <w:rsid w:val="008702DE"/>
    <w:rsid w:val="00892EB6"/>
    <w:rsid w:val="00893AAD"/>
    <w:rsid w:val="00896574"/>
    <w:rsid w:val="008C6C11"/>
    <w:rsid w:val="008D1A58"/>
    <w:rsid w:val="008F5AD0"/>
    <w:rsid w:val="009234B5"/>
    <w:rsid w:val="0093775C"/>
    <w:rsid w:val="009913A8"/>
    <w:rsid w:val="009C0A77"/>
    <w:rsid w:val="009C0F34"/>
    <w:rsid w:val="009C5EB0"/>
    <w:rsid w:val="00A16D14"/>
    <w:rsid w:val="00A20F14"/>
    <w:rsid w:val="00A440F2"/>
    <w:rsid w:val="00A546A9"/>
    <w:rsid w:val="00A734CB"/>
    <w:rsid w:val="00A96BE3"/>
    <w:rsid w:val="00AA2EFF"/>
    <w:rsid w:val="00AC7E73"/>
    <w:rsid w:val="00AF4ADF"/>
    <w:rsid w:val="00B032D7"/>
    <w:rsid w:val="00B21437"/>
    <w:rsid w:val="00B31A55"/>
    <w:rsid w:val="00B7296D"/>
    <w:rsid w:val="00C03358"/>
    <w:rsid w:val="00C111DE"/>
    <w:rsid w:val="00C15314"/>
    <w:rsid w:val="00C216E3"/>
    <w:rsid w:val="00C3470B"/>
    <w:rsid w:val="00C44310"/>
    <w:rsid w:val="00C55AA2"/>
    <w:rsid w:val="00C60E0A"/>
    <w:rsid w:val="00C83B9F"/>
    <w:rsid w:val="00C93831"/>
    <w:rsid w:val="00D10F63"/>
    <w:rsid w:val="00D15837"/>
    <w:rsid w:val="00D16173"/>
    <w:rsid w:val="00D406B4"/>
    <w:rsid w:val="00D560A4"/>
    <w:rsid w:val="00D722A1"/>
    <w:rsid w:val="00DA2C69"/>
    <w:rsid w:val="00DB437C"/>
    <w:rsid w:val="00E1123F"/>
    <w:rsid w:val="00E2650D"/>
    <w:rsid w:val="00E273DF"/>
    <w:rsid w:val="00E50811"/>
    <w:rsid w:val="00E54329"/>
    <w:rsid w:val="00E7611F"/>
    <w:rsid w:val="00EC5741"/>
    <w:rsid w:val="00F1367E"/>
    <w:rsid w:val="00F46B54"/>
    <w:rsid w:val="00F50302"/>
    <w:rsid w:val="00F7014D"/>
    <w:rsid w:val="00F83103"/>
    <w:rsid w:val="00F96485"/>
    <w:rsid w:val="00FB6381"/>
    <w:rsid w:val="00FC7D77"/>
    <w:rsid w:val="00FD0F00"/>
    <w:rsid w:val="00FE2A97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A98A9"/>
  <w15:docId w15:val="{5FB06125-584E-4488-A643-B71B7B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 Menicucci</cp:lastModifiedBy>
  <cp:revision>2</cp:revision>
  <cp:lastPrinted>2021-04-23T09:20:00Z</cp:lastPrinted>
  <dcterms:created xsi:type="dcterms:W3CDTF">2021-05-13T09:08:00Z</dcterms:created>
  <dcterms:modified xsi:type="dcterms:W3CDTF">2021-05-13T09:08:00Z</dcterms:modified>
</cp:coreProperties>
</file>