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355F" w:rsidRPr="00DA355F" w:rsidRDefault="00DA355F" w:rsidP="00DA355F">
      <w:pPr>
        <w:pStyle w:val="Testonormale"/>
        <w:jc w:val="both"/>
        <w:rPr>
          <w:rFonts w:ascii="Times New Roman" w:hAnsi="Times New Roman" w:cs="Times New Roman"/>
          <w:i/>
          <w:sz w:val="24"/>
          <w:szCs w:val="24"/>
        </w:rPr>
      </w:pPr>
      <w:bookmarkStart w:id="0" w:name="_GoBack"/>
      <w:r w:rsidRPr="00DA355F">
        <w:rPr>
          <w:rFonts w:ascii="Times New Roman" w:hAnsi="Times New Roman" w:cs="Times New Roman"/>
          <w:i/>
          <w:sz w:val="24"/>
          <w:szCs w:val="24"/>
        </w:rPr>
        <w:t>Comunicato stampa</w:t>
      </w:r>
    </w:p>
    <w:p w:rsidR="009C1E1E" w:rsidRDefault="009C1E1E" w:rsidP="00DA355F">
      <w:pPr>
        <w:pStyle w:val="Testonormale"/>
        <w:jc w:val="both"/>
        <w:rPr>
          <w:rFonts w:ascii="Times New Roman" w:hAnsi="Times New Roman" w:cs="Times New Roman"/>
          <w:b/>
          <w:sz w:val="28"/>
          <w:szCs w:val="28"/>
        </w:rPr>
      </w:pPr>
    </w:p>
    <w:p w:rsidR="00DA355F" w:rsidRPr="000350DE" w:rsidRDefault="00DA355F" w:rsidP="00DA355F">
      <w:pPr>
        <w:pStyle w:val="Testonormale"/>
        <w:jc w:val="both"/>
        <w:rPr>
          <w:rFonts w:ascii="Times New Roman" w:hAnsi="Times New Roman" w:cs="Times New Roman"/>
          <w:b/>
          <w:sz w:val="28"/>
          <w:szCs w:val="28"/>
        </w:rPr>
      </w:pPr>
      <w:r w:rsidRPr="000350DE">
        <w:rPr>
          <w:rFonts w:ascii="Times New Roman" w:hAnsi="Times New Roman" w:cs="Times New Roman"/>
          <w:b/>
          <w:sz w:val="28"/>
          <w:szCs w:val="28"/>
        </w:rPr>
        <w:t xml:space="preserve">Semaforo verde per </w:t>
      </w:r>
      <w:r>
        <w:rPr>
          <w:rFonts w:ascii="Times New Roman" w:hAnsi="Times New Roman" w:cs="Times New Roman"/>
          <w:b/>
          <w:sz w:val="28"/>
          <w:szCs w:val="28"/>
        </w:rPr>
        <w:t>EIMA</w:t>
      </w:r>
      <w:r w:rsidRPr="000350DE">
        <w:rPr>
          <w:rFonts w:ascii="Times New Roman" w:hAnsi="Times New Roman" w:cs="Times New Roman"/>
          <w:b/>
          <w:sz w:val="28"/>
          <w:szCs w:val="28"/>
        </w:rPr>
        <w:t xml:space="preserve"> International</w:t>
      </w:r>
    </w:p>
    <w:p w:rsidR="00DA355F" w:rsidRPr="000350DE" w:rsidRDefault="00DA355F" w:rsidP="00DA355F">
      <w:pPr>
        <w:pStyle w:val="Testonormale"/>
        <w:jc w:val="both"/>
        <w:rPr>
          <w:rFonts w:ascii="Times New Roman" w:hAnsi="Times New Roman" w:cs="Times New Roman"/>
          <w:b/>
          <w:sz w:val="28"/>
          <w:szCs w:val="28"/>
        </w:rPr>
      </w:pPr>
    </w:p>
    <w:p w:rsidR="00DA355F" w:rsidRPr="000350DE" w:rsidRDefault="00DA355F" w:rsidP="00DA355F">
      <w:pPr>
        <w:pStyle w:val="Testonormale"/>
        <w:jc w:val="both"/>
        <w:rPr>
          <w:rFonts w:ascii="Times New Roman" w:hAnsi="Times New Roman" w:cs="Times New Roman"/>
          <w:b/>
          <w:i/>
          <w:sz w:val="24"/>
          <w:szCs w:val="24"/>
        </w:rPr>
      </w:pPr>
      <w:r w:rsidRPr="000350DE">
        <w:rPr>
          <w:rFonts w:ascii="Times New Roman" w:hAnsi="Times New Roman" w:cs="Times New Roman"/>
          <w:b/>
          <w:i/>
          <w:sz w:val="24"/>
          <w:szCs w:val="24"/>
        </w:rPr>
        <w:t>La rassegna della meccanica agricola di Bologna apre le iscrizioni registrando un numero impressionante di adesioni. In poco più di due giorni sono state 6</w:t>
      </w:r>
      <w:r w:rsidR="009C1E1E">
        <w:rPr>
          <w:rFonts w:ascii="Times New Roman" w:hAnsi="Times New Roman" w:cs="Times New Roman"/>
          <w:b/>
          <w:i/>
          <w:sz w:val="24"/>
          <w:szCs w:val="24"/>
        </w:rPr>
        <w:t>20</w:t>
      </w:r>
      <w:r w:rsidRPr="000350DE">
        <w:rPr>
          <w:rFonts w:ascii="Times New Roman" w:hAnsi="Times New Roman" w:cs="Times New Roman"/>
          <w:b/>
          <w:i/>
          <w:sz w:val="24"/>
          <w:szCs w:val="24"/>
        </w:rPr>
        <w:t xml:space="preserve"> le iscrizioni già perfezionate con una richiesta di superficie pari ad un terzo del totale. </w:t>
      </w:r>
      <w:r w:rsidR="009C1E1E">
        <w:rPr>
          <w:rFonts w:ascii="Times New Roman" w:hAnsi="Times New Roman" w:cs="Times New Roman"/>
          <w:b/>
          <w:i/>
          <w:sz w:val="24"/>
          <w:szCs w:val="24"/>
        </w:rPr>
        <w:t>“</w:t>
      </w:r>
      <w:r w:rsidRPr="000350DE">
        <w:rPr>
          <w:rFonts w:ascii="Times New Roman" w:hAnsi="Times New Roman" w:cs="Times New Roman"/>
          <w:b/>
          <w:i/>
          <w:sz w:val="24"/>
          <w:szCs w:val="24"/>
        </w:rPr>
        <w:t xml:space="preserve">La cortina fumogena alzata dal Sima di Parigi </w:t>
      </w:r>
      <w:r>
        <w:rPr>
          <w:rFonts w:ascii="Times New Roman" w:hAnsi="Times New Roman" w:cs="Times New Roman"/>
          <w:b/>
          <w:i/>
          <w:sz w:val="24"/>
          <w:szCs w:val="24"/>
        </w:rPr>
        <w:t>-</w:t>
      </w:r>
      <w:r w:rsidRPr="000350DE">
        <w:rPr>
          <w:rFonts w:ascii="Times New Roman" w:hAnsi="Times New Roman" w:cs="Times New Roman"/>
          <w:b/>
          <w:i/>
          <w:sz w:val="24"/>
          <w:szCs w:val="24"/>
        </w:rPr>
        <w:t xml:space="preserve"> commentano i vertici di FederUnacoma - non ha confuso le industrie del settore</w:t>
      </w:r>
      <w:r w:rsidR="009C1E1E">
        <w:rPr>
          <w:rFonts w:ascii="Times New Roman" w:hAnsi="Times New Roman" w:cs="Times New Roman"/>
          <w:b/>
          <w:i/>
          <w:sz w:val="24"/>
          <w:szCs w:val="24"/>
        </w:rPr>
        <w:t>”</w:t>
      </w:r>
      <w:r w:rsidRPr="000350DE">
        <w:rPr>
          <w:rFonts w:ascii="Times New Roman" w:hAnsi="Times New Roman" w:cs="Times New Roman"/>
          <w:b/>
          <w:i/>
          <w:sz w:val="24"/>
          <w:szCs w:val="24"/>
        </w:rPr>
        <w:t>.</w:t>
      </w:r>
    </w:p>
    <w:p w:rsidR="00DA355F" w:rsidRPr="000350DE" w:rsidRDefault="00DA355F" w:rsidP="00DA355F">
      <w:pPr>
        <w:pStyle w:val="Testonormale"/>
        <w:jc w:val="both"/>
        <w:rPr>
          <w:rFonts w:ascii="Times New Roman" w:hAnsi="Times New Roman" w:cs="Times New Roman"/>
          <w:sz w:val="24"/>
          <w:szCs w:val="24"/>
        </w:rPr>
      </w:pPr>
    </w:p>
    <w:p w:rsidR="00DA355F" w:rsidRDefault="00DA355F" w:rsidP="00DA355F">
      <w:pPr>
        <w:pStyle w:val="Testonormale"/>
        <w:jc w:val="both"/>
        <w:rPr>
          <w:rFonts w:ascii="Times New Roman" w:hAnsi="Times New Roman" w:cs="Times New Roman"/>
          <w:sz w:val="24"/>
          <w:szCs w:val="24"/>
        </w:rPr>
      </w:pPr>
      <w:r w:rsidRPr="000350DE">
        <w:rPr>
          <w:rFonts w:ascii="Times New Roman" w:hAnsi="Times New Roman" w:cs="Times New Roman"/>
          <w:sz w:val="24"/>
          <w:szCs w:val="24"/>
        </w:rPr>
        <w:t>Parte in modo entusiasmante la corsa per Eima International, la grande rassegna della meccanica agricola che si terrà a Bologna dall’11 al 15 novembre 2020. Aperte ufficialmente le iscrizioni sulla piattaforma on-line, alle 11 di ma</w:t>
      </w:r>
      <w:r>
        <w:rPr>
          <w:rFonts w:ascii="Times New Roman" w:hAnsi="Times New Roman" w:cs="Times New Roman"/>
          <w:sz w:val="24"/>
          <w:szCs w:val="24"/>
        </w:rPr>
        <w:t>ttina di lunedì 23 settembre, l’</w:t>
      </w:r>
      <w:r w:rsidRPr="000350DE">
        <w:rPr>
          <w:rFonts w:ascii="Times New Roman" w:hAnsi="Times New Roman" w:cs="Times New Roman"/>
          <w:sz w:val="24"/>
          <w:szCs w:val="24"/>
        </w:rPr>
        <w:t>esposizione italiana organizzata da FederUnacoma ha registrato in poco più di due giorni 6</w:t>
      </w:r>
      <w:r w:rsidR="009C1E1E">
        <w:rPr>
          <w:rFonts w:ascii="Times New Roman" w:hAnsi="Times New Roman" w:cs="Times New Roman"/>
          <w:sz w:val="24"/>
          <w:szCs w:val="24"/>
        </w:rPr>
        <w:t>20</w:t>
      </w:r>
      <w:r w:rsidRPr="000350DE">
        <w:rPr>
          <w:rFonts w:ascii="Times New Roman" w:hAnsi="Times New Roman" w:cs="Times New Roman"/>
          <w:sz w:val="24"/>
          <w:szCs w:val="24"/>
        </w:rPr>
        <w:t xml:space="preserve"> adesioni formalizzate</w:t>
      </w:r>
      <w:r w:rsidR="009C1E1E">
        <w:rPr>
          <w:rFonts w:ascii="Times New Roman" w:hAnsi="Times New Roman" w:cs="Times New Roman"/>
          <w:sz w:val="24"/>
          <w:szCs w:val="24"/>
        </w:rPr>
        <w:t xml:space="preserve"> delle quali 120 estere</w:t>
      </w:r>
      <w:r w:rsidRPr="000350DE">
        <w:rPr>
          <w:rFonts w:ascii="Times New Roman" w:hAnsi="Times New Roman" w:cs="Times New Roman"/>
          <w:sz w:val="24"/>
          <w:szCs w:val="24"/>
        </w:rPr>
        <w:t xml:space="preserve">, con una richiesta di spazi espositivi pari a </w:t>
      </w:r>
      <w:r w:rsidR="009C1E1E">
        <w:rPr>
          <w:rFonts w:ascii="Times New Roman" w:hAnsi="Times New Roman" w:cs="Times New Roman"/>
          <w:sz w:val="24"/>
          <w:szCs w:val="24"/>
        </w:rPr>
        <w:t xml:space="preserve">circa </w:t>
      </w:r>
      <w:r w:rsidRPr="000350DE">
        <w:rPr>
          <w:rFonts w:ascii="Times New Roman" w:hAnsi="Times New Roman" w:cs="Times New Roman"/>
          <w:sz w:val="24"/>
          <w:szCs w:val="24"/>
        </w:rPr>
        <w:t xml:space="preserve">60 mila metri quadrati. Un segnale potente dell’interesse che questa rassegna suscita presso le industrie del settore, preoccupate di garantirsi uno spazio all’interno di un evento che registra in questi anni un numero di richieste superiore alla capienza dell’intero quartiere fieristico. </w:t>
      </w:r>
    </w:p>
    <w:p w:rsidR="00DA355F" w:rsidRDefault="00DA355F" w:rsidP="00DA355F">
      <w:pPr>
        <w:pStyle w:val="Testonormale"/>
        <w:jc w:val="both"/>
        <w:rPr>
          <w:rFonts w:ascii="Times New Roman" w:hAnsi="Times New Roman" w:cs="Times New Roman"/>
          <w:sz w:val="24"/>
          <w:szCs w:val="24"/>
        </w:rPr>
      </w:pPr>
      <w:r w:rsidRPr="000350DE">
        <w:rPr>
          <w:rFonts w:ascii="Times New Roman" w:hAnsi="Times New Roman" w:cs="Times New Roman"/>
          <w:sz w:val="24"/>
          <w:szCs w:val="24"/>
        </w:rPr>
        <w:t xml:space="preserve">Nell’ultima edizione (novembre 2018) le industrie partecipanti sono state 1.950, per una superficie espositiva netta di 150 mila metri quadri (350 mila lordi), una quota che potrebbe essere raggiunta rapidamente, se in soli due giorni risulta prenotato già più di un terzo dell’intero spazio. </w:t>
      </w:r>
    </w:p>
    <w:p w:rsidR="00DA355F" w:rsidRDefault="009C1E1E" w:rsidP="00DA355F">
      <w:pPr>
        <w:pStyle w:val="Testonormale"/>
        <w:jc w:val="both"/>
        <w:rPr>
          <w:rFonts w:ascii="Times New Roman" w:hAnsi="Times New Roman" w:cs="Times New Roman"/>
          <w:sz w:val="24"/>
          <w:szCs w:val="24"/>
        </w:rPr>
      </w:pPr>
      <w:r>
        <w:rPr>
          <w:rFonts w:ascii="Times New Roman" w:hAnsi="Times New Roman" w:cs="Times New Roman"/>
          <w:sz w:val="24"/>
          <w:szCs w:val="24"/>
        </w:rPr>
        <w:t>“</w:t>
      </w:r>
      <w:r w:rsidR="00DA355F" w:rsidRPr="000350DE">
        <w:rPr>
          <w:rFonts w:ascii="Times New Roman" w:hAnsi="Times New Roman" w:cs="Times New Roman"/>
          <w:sz w:val="24"/>
          <w:szCs w:val="24"/>
        </w:rPr>
        <w:t>La cortina fumogena alzata dal Sima, la rassegna parigina che ha cercato di e</w:t>
      </w:r>
      <w:r w:rsidR="00DA355F">
        <w:rPr>
          <w:rFonts w:ascii="Times New Roman" w:hAnsi="Times New Roman" w:cs="Times New Roman"/>
          <w:sz w:val="24"/>
          <w:szCs w:val="24"/>
        </w:rPr>
        <w:t>ntrare in concorrenza con l’EIMA</w:t>
      </w:r>
      <w:r w:rsidR="00DA355F" w:rsidRPr="000350DE">
        <w:rPr>
          <w:rFonts w:ascii="Times New Roman" w:hAnsi="Times New Roman" w:cs="Times New Roman"/>
          <w:sz w:val="24"/>
          <w:szCs w:val="24"/>
        </w:rPr>
        <w:t xml:space="preserve"> con un cambio di date e un progetto di ri</w:t>
      </w:r>
      <w:r w:rsidR="00FC2C3E">
        <w:rPr>
          <w:rFonts w:ascii="Times New Roman" w:hAnsi="Times New Roman" w:cs="Times New Roman"/>
          <w:sz w:val="24"/>
          <w:szCs w:val="24"/>
        </w:rPr>
        <w:t>lancio molto vago e visionario -</w:t>
      </w:r>
      <w:r w:rsidR="00DA355F" w:rsidRPr="000350DE">
        <w:rPr>
          <w:rFonts w:ascii="Times New Roman" w:hAnsi="Times New Roman" w:cs="Times New Roman"/>
          <w:sz w:val="24"/>
          <w:szCs w:val="24"/>
        </w:rPr>
        <w:t xml:space="preserve"> commentano i vertici di FederUnacoma - non ha confuso le industrie di settore, che realizzano innovazioni tecnologiche concrete e operano su mercati reali</w:t>
      </w:r>
      <w:r>
        <w:rPr>
          <w:rFonts w:ascii="Times New Roman" w:hAnsi="Times New Roman" w:cs="Times New Roman"/>
          <w:sz w:val="24"/>
          <w:szCs w:val="24"/>
        </w:rPr>
        <w:t>”</w:t>
      </w:r>
      <w:r w:rsidR="00DA355F" w:rsidRPr="000350DE">
        <w:rPr>
          <w:rFonts w:ascii="Times New Roman" w:hAnsi="Times New Roman" w:cs="Times New Roman"/>
          <w:sz w:val="24"/>
          <w:szCs w:val="24"/>
        </w:rPr>
        <w:t xml:space="preserve">. </w:t>
      </w:r>
      <w:r>
        <w:rPr>
          <w:rFonts w:ascii="Times New Roman" w:hAnsi="Times New Roman" w:cs="Times New Roman"/>
          <w:sz w:val="24"/>
          <w:szCs w:val="24"/>
        </w:rPr>
        <w:t>“</w:t>
      </w:r>
      <w:r w:rsidR="00DA355F" w:rsidRPr="000350DE">
        <w:rPr>
          <w:rFonts w:ascii="Times New Roman" w:hAnsi="Times New Roman" w:cs="Times New Roman"/>
          <w:sz w:val="24"/>
          <w:szCs w:val="24"/>
        </w:rPr>
        <w:t xml:space="preserve">FederUnacoma ed </w:t>
      </w:r>
      <w:r w:rsidR="00DA355F">
        <w:rPr>
          <w:rFonts w:ascii="Times New Roman" w:hAnsi="Times New Roman" w:cs="Times New Roman"/>
          <w:sz w:val="24"/>
          <w:szCs w:val="24"/>
        </w:rPr>
        <w:t xml:space="preserve">EIMA </w:t>
      </w:r>
      <w:r w:rsidR="00FC2C3E">
        <w:rPr>
          <w:rFonts w:ascii="Times New Roman" w:hAnsi="Times New Roman" w:cs="Times New Roman"/>
          <w:sz w:val="24"/>
          <w:szCs w:val="24"/>
        </w:rPr>
        <w:t>sono oggi più che mai forti -</w:t>
      </w:r>
      <w:r w:rsidR="00DA355F" w:rsidRPr="000350DE">
        <w:rPr>
          <w:rFonts w:ascii="Times New Roman" w:hAnsi="Times New Roman" w:cs="Times New Roman"/>
          <w:sz w:val="24"/>
          <w:szCs w:val="24"/>
        </w:rPr>
        <w:t xml:space="preserve"> aggiungono</w:t>
      </w:r>
      <w:r w:rsidR="00FC2C3E">
        <w:rPr>
          <w:rFonts w:ascii="Times New Roman" w:hAnsi="Times New Roman" w:cs="Times New Roman"/>
          <w:sz w:val="24"/>
          <w:szCs w:val="24"/>
        </w:rPr>
        <w:t xml:space="preserve"> i responsabili della rassegna -</w:t>
      </w:r>
      <w:r w:rsidR="00DA355F" w:rsidRPr="000350DE">
        <w:rPr>
          <w:rFonts w:ascii="Times New Roman" w:hAnsi="Times New Roman" w:cs="Times New Roman"/>
          <w:sz w:val="24"/>
          <w:szCs w:val="24"/>
        </w:rPr>
        <w:t xml:space="preserve"> e motivate ad offrire ai propri espositori un</w:t>
      </w:r>
      <w:r w:rsidR="00DA355F">
        <w:rPr>
          <w:rFonts w:ascii="Times New Roman" w:hAnsi="Times New Roman" w:cs="Times New Roman"/>
          <w:sz w:val="24"/>
          <w:szCs w:val="24"/>
        </w:rPr>
        <w:t>’</w:t>
      </w:r>
      <w:r w:rsidR="00DA355F" w:rsidRPr="000350DE">
        <w:rPr>
          <w:rFonts w:ascii="Times New Roman" w:hAnsi="Times New Roman" w:cs="Times New Roman"/>
          <w:sz w:val="24"/>
          <w:szCs w:val="24"/>
        </w:rPr>
        <w:t>esposizione altamente professionale</w:t>
      </w:r>
      <w:r>
        <w:rPr>
          <w:rFonts w:ascii="Times New Roman" w:hAnsi="Times New Roman" w:cs="Times New Roman"/>
          <w:sz w:val="24"/>
          <w:szCs w:val="24"/>
        </w:rPr>
        <w:t>,</w:t>
      </w:r>
      <w:r w:rsidR="00DA355F" w:rsidRPr="000350DE">
        <w:rPr>
          <w:rFonts w:ascii="Times New Roman" w:hAnsi="Times New Roman" w:cs="Times New Roman"/>
          <w:sz w:val="24"/>
          <w:szCs w:val="24"/>
        </w:rPr>
        <w:t xml:space="preserve"> e importanti opportunità di business</w:t>
      </w:r>
      <w:r>
        <w:rPr>
          <w:rFonts w:ascii="Times New Roman" w:hAnsi="Times New Roman" w:cs="Times New Roman"/>
          <w:sz w:val="24"/>
          <w:szCs w:val="24"/>
        </w:rPr>
        <w:t>”</w:t>
      </w:r>
      <w:r w:rsidR="00DA355F" w:rsidRPr="000350DE">
        <w:rPr>
          <w:rFonts w:ascii="Times New Roman" w:hAnsi="Times New Roman" w:cs="Times New Roman"/>
          <w:sz w:val="24"/>
          <w:szCs w:val="24"/>
        </w:rPr>
        <w:t xml:space="preserve">. </w:t>
      </w:r>
      <w:r>
        <w:rPr>
          <w:rFonts w:ascii="Times New Roman" w:hAnsi="Times New Roman" w:cs="Times New Roman"/>
          <w:sz w:val="24"/>
          <w:szCs w:val="24"/>
        </w:rPr>
        <w:t>“</w:t>
      </w:r>
      <w:r w:rsidR="00DA355F" w:rsidRPr="000350DE">
        <w:rPr>
          <w:rFonts w:ascii="Times New Roman" w:hAnsi="Times New Roman" w:cs="Times New Roman"/>
          <w:sz w:val="24"/>
          <w:szCs w:val="24"/>
        </w:rPr>
        <w:t>Partiamo da dati tecnici reali e certificati, in primo luogo i 318 mila visitatori dell’ultima edizione</w:t>
      </w:r>
      <w:r w:rsidR="00DA355F">
        <w:rPr>
          <w:rFonts w:ascii="Times New Roman" w:hAnsi="Times New Roman" w:cs="Times New Roman"/>
          <w:sz w:val="24"/>
          <w:szCs w:val="24"/>
        </w:rPr>
        <w:t xml:space="preserve"> -</w:t>
      </w:r>
      <w:r w:rsidR="00DA355F" w:rsidRPr="000350DE">
        <w:rPr>
          <w:rFonts w:ascii="Times New Roman" w:hAnsi="Times New Roman" w:cs="Times New Roman"/>
          <w:sz w:val="24"/>
          <w:szCs w:val="24"/>
        </w:rPr>
        <w:t xml:space="preserve"> concludono - per realizzare una prossima edizione davvero straordinaria</w:t>
      </w:r>
      <w:r>
        <w:rPr>
          <w:rFonts w:ascii="Times New Roman" w:hAnsi="Times New Roman" w:cs="Times New Roman"/>
          <w:sz w:val="24"/>
          <w:szCs w:val="24"/>
        </w:rPr>
        <w:t>”</w:t>
      </w:r>
      <w:r w:rsidR="00DA355F" w:rsidRPr="000350DE">
        <w:rPr>
          <w:rFonts w:ascii="Times New Roman" w:hAnsi="Times New Roman" w:cs="Times New Roman"/>
          <w:sz w:val="24"/>
          <w:szCs w:val="24"/>
        </w:rPr>
        <w:t>.</w:t>
      </w:r>
    </w:p>
    <w:p w:rsidR="00DA355F" w:rsidRPr="000350DE" w:rsidRDefault="00DA355F" w:rsidP="00DA355F">
      <w:pPr>
        <w:pStyle w:val="Testonormale"/>
        <w:jc w:val="both"/>
        <w:rPr>
          <w:rFonts w:ascii="Times New Roman" w:hAnsi="Times New Roman" w:cs="Times New Roman"/>
          <w:sz w:val="24"/>
          <w:szCs w:val="24"/>
        </w:rPr>
      </w:pPr>
    </w:p>
    <w:p w:rsidR="00A648ED" w:rsidRPr="004F0002" w:rsidRDefault="007A6A83">
      <w:pPr>
        <w:spacing w:after="160" w:line="256" w:lineRule="auto"/>
        <w:jc w:val="both"/>
        <w:rPr>
          <w:lang w:val="it-IT"/>
        </w:rPr>
      </w:pPr>
      <w:r>
        <w:rPr>
          <w:rStyle w:val="Nessuno"/>
          <w:b/>
          <w:bCs/>
          <w:lang w:val="it-IT"/>
        </w:rPr>
        <w:t>Roma, 26</w:t>
      </w:r>
      <w:r w:rsidR="00DA355F">
        <w:rPr>
          <w:rStyle w:val="Nessuno"/>
          <w:b/>
          <w:bCs/>
          <w:lang w:val="it-IT"/>
        </w:rPr>
        <w:t xml:space="preserve"> settembre 2019</w:t>
      </w:r>
      <w:hyperlink r:id="rId6" w:history="1"/>
    </w:p>
    <w:bookmarkEnd w:id="0"/>
    <w:p w:rsidR="00EE4071" w:rsidRPr="004F0002" w:rsidRDefault="00EE4071">
      <w:pPr>
        <w:spacing w:after="160" w:line="256" w:lineRule="auto"/>
        <w:jc w:val="both"/>
        <w:rPr>
          <w:lang w:val="it-IT"/>
        </w:rPr>
      </w:pPr>
    </w:p>
    <w:sectPr w:rsidR="00EE4071" w:rsidRPr="004F0002" w:rsidSect="00734D7E">
      <w:headerReference w:type="default" r:id="rId7"/>
      <w:footerReference w:type="default" r:id="rId8"/>
      <w:pgSz w:w="11900" w:h="16840"/>
      <w:pgMar w:top="0" w:right="1134" w:bottom="284" w:left="32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8C6" w:rsidRDefault="00D118C6">
      <w:r>
        <w:separator/>
      </w:r>
    </w:p>
  </w:endnote>
  <w:endnote w:type="continuationSeparator" w:id="1">
    <w:p w:rsidR="00D118C6" w:rsidRDefault="00D11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ED" w:rsidRDefault="00734D7E">
    <w:pPr>
      <w:pStyle w:val="Pidipagina"/>
      <w:tabs>
        <w:tab w:val="clear" w:pos="9638"/>
        <w:tab w:val="right" w:pos="7485"/>
      </w:tabs>
      <w:jc w:val="right"/>
    </w:pPr>
    <w:r>
      <w:fldChar w:fldCharType="begin"/>
    </w:r>
    <w:r w:rsidR="002A22CF">
      <w:instrText xml:space="preserve"> PAGE </w:instrText>
    </w:r>
    <w:r>
      <w:fldChar w:fldCharType="separate"/>
    </w:r>
    <w:r w:rsidR="00017C1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8C6" w:rsidRDefault="00D118C6">
      <w:r>
        <w:separator/>
      </w:r>
    </w:p>
  </w:footnote>
  <w:footnote w:type="continuationSeparator" w:id="1">
    <w:p w:rsidR="00D118C6" w:rsidRDefault="00D11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ED" w:rsidRDefault="002A22CF">
    <w:pPr>
      <w:pStyle w:val="Intestazione"/>
      <w:tabs>
        <w:tab w:val="clear" w:pos="9638"/>
        <w:tab w:val="right" w:pos="7485"/>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5"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descr="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defaultTabStop w:val="708"/>
  <w:hyphenationZone w:val="283"/>
  <w:characterSpacingControl w:val="doNotCompress"/>
  <w:footnotePr>
    <w:footnote w:id="0"/>
    <w:footnote w:id="1"/>
  </w:footnotePr>
  <w:endnotePr>
    <w:endnote w:id="0"/>
    <w:endnote w:id="1"/>
  </w:endnotePr>
  <w:compat>
    <w:useFELayout/>
  </w:compat>
  <w:rsids>
    <w:rsidRoot w:val="00A648ED"/>
    <w:rsid w:val="00017C11"/>
    <w:rsid w:val="002A22CF"/>
    <w:rsid w:val="004F0002"/>
    <w:rsid w:val="00625E6E"/>
    <w:rsid w:val="00734D7E"/>
    <w:rsid w:val="007A6A83"/>
    <w:rsid w:val="00924F09"/>
    <w:rsid w:val="00954265"/>
    <w:rsid w:val="009C1E1E"/>
    <w:rsid w:val="00A648ED"/>
    <w:rsid w:val="00B9471A"/>
    <w:rsid w:val="00D118C6"/>
    <w:rsid w:val="00DA355F"/>
    <w:rsid w:val="00E53964"/>
    <w:rsid w:val="00EE4071"/>
    <w:rsid w:val="00FC2C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34D7E"/>
    <w:rPr>
      <w:rFonts w:cs="Arial Unicode MS"/>
      <w:color w:val="000000"/>
      <w:sz w:val="24"/>
      <w:szCs w:val="24"/>
      <w:u w:color="000000"/>
      <w:lang w:val="en-US"/>
    </w:rPr>
  </w:style>
  <w:style w:type="paragraph" w:styleId="Titolo2">
    <w:name w:val="heading 2"/>
    <w:next w:val="Normale"/>
    <w:rsid w:val="00734D7E"/>
    <w:pPr>
      <w:keepNext/>
      <w:keepLines/>
      <w:spacing w:before="200"/>
      <w:outlineLvl w:val="1"/>
    </w:pPr>
    <w:rPr>
      <w:rFonts w:ascii="Helvetica Neue" w:hAnsi="Helvetica Neue" w:cs="Arial Unicode MS"/>
      <w:b/>
      <w:bCs/>
      <w:color w:val="4F81BD"/>
      <w:sz w:val="26"/>
      <w:szCs w:val="26"/>
      <w:u w:color="4F81BD"/>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34D7E"/>
    <w:rPr>
      <w:u w:val="single"/>
    </w:rPr>
  </w:style>
  <w:style w:type="table" w:customStyle="1" w:styleId="TableNormal">
    <w:name w:val="Table Normal"/>
    <w:rsid w:val="00734D7E"/>
    <w:tblPr>
      <w:tblInd w:w="0" w:type="dxa"/>
      <w:tblCellMar>
        <w:top w:w="0" w:type="dxa"/>
        <w:left w:w="0" w:type="dxa"/>
        <w:bottom w:w="0" w:type="dxa"/>
        <w:right w:w="0" w:type="dxa"/>
      </w:tblCellMar>
    </w:tblPr>
  </w:style>
  <w:style w:type="paragraph" w:styleId="Intestazione">
    <w:name w:val="header"/>
    <w:rsid w:val="00734D7E"/>
    <w:pPr>
      <w:tabs>
        <w:tab w:val="center" w:pos="4819"/>
        <w:tab w:val="right" w:pos="9638"/>
      </w:tabs>
    </w:pPr>
    <w:rPr>
      <w:rFonts w:cs="Arial Unicode MS"/>
      <w:color w:val="000000"/>
      <w:sz w:val="24"/>
      <w:szCs w:val="24"/>
      <w:u w:color="000000"/>
      <w:lang w:val="en-US"/>
    </w:rPr>
  </w:style>
  <w:style w:type="paragraph" w:styleId="Pidipagina">
    <w:name w:val="footer"/>
    <w:rsid w:val="00734D7E"/>
    <w:pPr>
      <w:tabs>
        <w:tab w:val="center" w:pos="4819"/>
        <w:tab w:val="right" w:pos="9638"/>
      </w:tabs>
    </w:pPr>
    <w:rPr>
      <w:rFonts w:cs="Arial Unicode MS"/>
      <w:color w:val="000000"/>
      <w:sz w:val="24"/>
      <w:szCs w:val="24"/>
      <w:u w:color="000000"/>
      <w:lang w:val="en-US"/>
    </w:rPr>
  </w:style>
  <w:style w:type="character" w:customStyle="1" w:styleId="Nessuno">
    <w:name w:val="Nessuno"/>
    <w:rsid w:val="00734D7E"/>
  </w:style>
  <w:style w:type="paragraph" w:customStyle="1" w:styleId="Default">
    <w:name w:val="Default"/>
    <w:rsid w:val="00734D7E"/>
    <w:rPr>
      <w:rFonts w:ascii="Helvetica Neue" w:hAnsi="Helvetica Neue" w:cs="Arial Unicode MS"/>
      <w:color w:val="000000"/>
      <w:sz w:val="22"/>
      <w:szCs w:val="22"/>
      <w:u w:color="000000"/>
    </w:rPr>
  </w:style>
  <w:style w:type="character" w:customStyle="1" w:styleId="Hyperlink0">
    <w:name w:val="Hyperlink.0"/>
    <w:basedOn w:val="Nessuno"/>
    <w:rsid w:val="00734D7E"/>
    <w:rPr>
      <w:rFonts w:ascii="Times New Roman" w:eastAsia="Times New Roman" w:hAnsi="Times New Roman" w:cs="Times New Roman"/>
      <w:color w:val="0000FF"/>
      <w:sz w:val="24"/>
      <w:szCs w:val="24"/>
      <w:u w:val="single" w:color="0000FF"/>
    </w:rPr>
  </w:style>
  <w:style w:type="paragraph" w:styleId="Testonormale">
    <w:name w:val="Plain Text"/>
    <w:basedOn w:val="Normale"/>
    <w:link w:val="TestonormaleCarattere"/>
    <w:uiPriority w:val="99"/>
    <w:unhideWhenUsed/>
    <w:rsid w:val="00DA35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it-IT" w:eastAsia="en-US"/>
    </w:rPr>
  </w:style>
  <w:style w:type="character" w:customStyle="1" w:styleId="TestonormaleCarattere">
    <w:name w:val="Testo normale Carattere"/>
    <w:basedOn w:val="Carpredefinitoparagrafo"/>
    <w:link w:val="Testonormale"/>
    <w:uiPriority w:val="99"/>
    <w:rsid w:val="00DA355F"/>
    <w:rPr>
      <w:rFonts w:ascii="Calibri" w:eastAsiaTheme="minorHAnsi" w:hAnsi="Calibri" w:cstheme="minorBidi"/>
      <w:sz w:val="22"/>
      <w:szCs w:val="21"/>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lang w:val="en-US"/>
    </w:rPr>
  </w:style>
  <w:style w:type="paragraph" w:styleId="Titolo2">
    <w:name w:val="heading 2"/>
    <w:next w:val="Normale"/>
    <w:pPr>
      <w:keepNext/>
      <w:keepLines/>
      <w:spacing w:before="200"/>
      <w:outlineLvl w:val="1"/>
    </w:pPr>
    <w:rPr>
      <w:rFonts w:ascii="Helvetica Neue" w:hAnsi="Helvetica Neue" w:cs="Arial Unicode MS"/>
      <w:b/>
      <w:bCs/>
      <w:color w:val="4F81BD"/>
      <w:sz w:val="26"/>
      <w:szCs w:val="26"/>
      <w:u w:color="4F81BD"/>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style>
  <w:style w:type="paragraph" w:customStyle="1" w:styleId="Default">
    <w:name w:val="Default"/>
    <w:rPr>
      <w:rFonts w:ascii="Helvetica Neue" w:hAnsi="Helvetica Neue" w:cs="Arial Unicode MS"/>
      <w:color w:val="000000"/>
      <w:sz w:val="22"/>
      <w:szCs w:val="22"/>
      <w:u w:color="000000"/>
    </w:rPr>
  </w:style>
  <w:style w:type="character" w:customStyle="1" w:styleId="Hyperlink0">
    <w:name w:val="Hyperlink.0"/>
    <w:basedOn w:val="Nessuno"/>
    <w:rPr>
      <w:rFonts w:ascii="Times New Roman" w:eastAsia="Times New Roman" w:hAnsi="Times New Roman" w:cs="Times New Roman"/>
      <w:color w:val="0000FF"/>
      <w:sz w:val="24"/>
      <w:szCs w:val="24"/>
      <w:u w:val="single" w:color="0000FF"/>
    </w:rPr>
  </w:style>
  <w:style w:type="paragraph" w:styleId="Testonormale">
    <w:name w:val="Plain Text"/>
    <w:basedOn w:val="Normale"/>
    <w:link w:val="TestonormaleCarattere"/>
    <w:uiPriority w:val="99"/>
    <w:unhideWhenUsed/>
    <w:rsid w:val="00DA35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it-IT" w:eastAsia="en-US"/>
    </w:rPr>
  </w:style>
  <w:style w:type="character" w:customStyle="1" w:styleId="TestonormaleCarattere">
    <w:name w:val="Testo normale Carattere"/>
    <w:basedOn w:val="Carpredefinitoparagrafo"/>
    <w:link w:val="Testonormale"/>
    <w:uiPriority w:val="99"/>
    <w:rsid w:val="00DA355F"/>
    <w:rPr>
      <w:rFonts w:ascii="Calibri" w:eastAsiaTheme="minorHAnsi" w:hAnsi="Calibri" w:cstheme="minorBidi"/>
      <w:sz w:val="22"/>
      <w:szCs w:val="21"/>
      <w:bdr w:val="none" w:sz="0" w:space="0" w:color="auto"/>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ima.it/it/photogallery.php"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cp:lastModifiedBy>
  <cp:revision>2</cp:revision>
  <dcterms:created xsi:type="dcterms:W3CDTF">2019-09-26T07:38:00Z</dcterms:created>
  <dcterms:modified xsi:type="dcterms:W3CDTF">2019-09-26T07:38:00Z</dcterms:modified>
</cp:coreProperties>
</file>